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E07" w:rsidRPr="00C24AEF" w:rsidRDefault="00587EAA" w:rsidP="00C24AEF">
      <w:pPr>
        <w:pStyle w:val="Nadpis4"/>
        <w:spacing w:before="240" w:after="2040"/>
        <w:rPr>
          <w:rFonts w:asciiTheme="minorHAnsi" w:hAnsiTheme="minorHAnsi" w:cstheme="minorHAnsi"/>
          <w:sz w:val="40"/>
          <w:szCs w:val="40"/>
        </w:rPr>
      </w:pPr>
      <w:r w:rsidRPr="00C24AEF">
        <w:rPr>
          <w:rFonts w:asciiTheme="minorHAnsi" w:hAnsiTheme="minorHAnsi" w:cstheme="minorHAnsi"/>
          <w:bCs/>
          <w:color w:val="000000"/>
          <w:sz w:val="40"/>
          <w:szCs w:val="40"/>
        </w:rPr>
        <w:t>ZÁKLADNÍ ŠKOLA A MATEŘSKÁ ŠKOLA NYMBURK, KOMENSKÉHO</w:t>
      </w:r>
      <w:r w:rsidR="00C24AEF" w:rsidRPr="00C24AEF">
        <w:rPr>
          <w:rFonts w:asciiTheme="minorHAnsi" w:hAnsiTheme="minorHAnsi" w:cstheme="minorHAnsi"/>
          <w:bCs/>
          <w:color w:val="000000"/>
          <w:sz w:val="40"/>
          <w:szCs w:val="40"/>
        </w:rPr>
        <w:t> </w:t>
      </w:r>
      <w:r w:rsidRPr="00C24AEF">
        <w:rPr>
          <w:rFonts w:asciiTheme="minorHAnsi" w:hAnsiTheme="minorHAnsi" w:cstheme="minorHAnsi"/>
          <w:bCs/>
          <w:color w:val="000000"/>
          <w:sz w:val="40"/>
          <w:szCs w:val="40"/>
        </w:rPr>
        <w:t>589 – PŘÍSPĚVKOVÁ ORGANIZACE</w:t>
      </w:r>
    </w:p>
    <w:p w:rsidR="00800E07" w:rsidRDefault="00587EAA">
      <w:pPr>
        <w:pStyle w:val="Default"/>
        <w:jc w:val="center"/>
      </w:pPr>
      <w:r>
        <w:rPr>
          <w:b/>
          <w:bCs/>
          <w:noProof/>
          <w:sz w:val="36"/>
          <w:szCs w:val="36"/>
          <w:lang w:eastAsia="cs-CZ" w:bidi="ar-SA"/>
        </w:rPr>
        <w:drawing>
          <wp:inline distT="0" distB="0" distL="0" distR="0">
            <wp:extent cx="2317898" cy="2838893"/>
            <wp:effectExtent l="0" t="0" r="635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866" cy="2842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00E07" w:rsidRDefault="00800E07">
      <w:pPr>
        <w:pStyle w:val="Default"/>
        <w:jc w:val="center"/>
        <w:rPr>
          <w:b/>
          <w:bCs/>
          <w:sz w:val="36"/>
          <w:szCs w:val="36"/>
        </w:rPr>
      </w:pPr>
    </w:p>
    <w:p w:rsidR="00800E07" w:rsidRDefault="00800E07">
      <w:pPr>
        <w:pStyle w:val="Default"/>
        <w:jc w:val="center"/>
        <w:rPr>
          <w:b/>
          <w:bCs/>
          <w:sz w:val="36"/>
          <w:szCs w:val="36"/>
        </w:rPr>
      </w:pPr>
    </w:p>
    <w:p w:rsidR="00800E07" w:rsidRPr="00C24AEF" w:rsidRDefault="00587EAA" w:rsidP="00C24AEF">
      <w:pPr>
        <w:pStyle w:val="Default"/>
        <w:spacing w:before="600" w:after="240"/>
        <w:jc w:val="center"/>
        <w:rPr>
          <w:rFonts w:asciiTheme="minorHAnsi" w:hAnsiTheme="minorHAnsi" w:cs="Calibry"/>
          <w:b/>
          <w:bCs/>
          <w:sz w:val="28"/>
          <w:szCs w:val="28"/>
        </w:rPr>
      </w:pPr>
      <w:r w:rsidRPr="00C24AEF">
        <w:rPr>
          <w:rFonts w:asciiTheme="minorHAnsi" w:hAnsiTheme="minorHAnsi" w:cs="Calibry"/>
          <w:b/>
          <w:bCs/>
          <w:sz w:val="28"/>
          <w:szCs w:val="28"/>
        </w:rPr>
        <w:t>ZÁVĚREČNÁ PRÁCE</w:t>
      </w:r>
    </w:p>
    <w:p w:rsidR="00C24AEF" w:rsidRPr="001F162A" w:rsidRDefault="00C24AEF" w:rsidP="00C24AEF">
      <w:pPr>
        <w:pStyle w:val="Default"/>
        <w:spacing w:after="2040"/>
        <w:jc w:val="center"/>
        <w:rPr>
          <w:rFonts w:asciiTheme="minorHAnsi" w:hAnsiTheme="minorHAnsi" w:cs="Calibry"/>
          <w:b/>
          <w:bCs/>
          <w:sz w:val="36"/>
          <w:szCs w:val="36"/>
        </w:rPr>
      </w:pPr>
      <w:r>
        <w:rPr>
          <w:rFonts w:asciiTheme="minorHAnsi" w:hAnsiTheme="minorHAnsi" w:cs="Calibry"/>
          <w:b/>
          <w:bCs/>
          <w:sz w:val="36"/>
          <w:szCs w:val="36"/>
        </w:rPr>
        <w:t>Kytary</w:t>
      </w:r>
    </w:p>
    <w:p w:rsidR="00800E07" w:rsidRDefault="00C24AEF" w:rsidP="00C24AEF">
      <w:pPr>
        <w:pStyle w:val="Default"/>
        <w:spacing w:line="276" w:lineRule="auto"/>
        <w:rPr>
          <w:rFonts w:asciiTheme="minorHAnsi" w:hAnsiTheme="minorHAnsi" w:cs="Calibry"/>
          <w:bCs/>
        </w:rPr>
      </w:pPr>
      <w:r>
        <w:rPr>
          <w:rFonts w:asciiTheme="minorHAnsi" w:hAnsiTheme="minorHAnsi" w:cs="Calibry"/>
          <w:bCs/>
        </w:rPr>
        <w:t>Vypracoval/a:</w:t>
      </w:r>
      <w:r>
        <w:rPr>
          <w:rFonts w:asciiTheme="minorHAnsi" w:hAnsiTheme="minorHAnsi" w:cs="Calibry"/>
          <w:bCs/>
        </w:rPr>
        <w:tab/>
      </w:r>
      <w:r w:rsidR="00AB590D">
        <w:rPr>
          <w:rFonts w:asciiTheme="minorHAnsi" w:hAnsiTheme="minorHAnsi" w:cs="Calibry"/>
          <w:bCs/>
        </w:rPr>
        <w:tab/>
      </w:r>
      <w:r>
        <w:rPr>
          <w:rFonts w:asciiTheme="minorHAnsi" w:hAnsiTheme="minorHAnsi" w:cs="Calibry"/>
          <w:bCs/>
        </w:rPr>
        <w:t>Jiří Novák</w:t>
      </w:r>
    </w:p>
    <w:p w:rsidR="00C24AEF" w:rsidRDefault="00C24AEF" w:rsidP="00C24AEF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Školní rok:</w:t>
      </w:r>
      <w:r>
        <w:rPr>
          <w:rFonts w:asciiTheme="minorHAnsi" w:hAnsiTheme="minorHAnsi"/>
        </w:rPr>
        <w:tab/>
      </w:r>
      <w:r w:rsidR="00AB590D">
        <w:rPr>
          <w:rFonts w:asciiTheme="minorHAnsi" w:hAnsiTheme="minorHAnsi"/>
        </w:rPr>
        <w:tab/>
      </w:r>
      <w:r>
        <w:rPr>
          <w:rFonts w:asciiTheme="minorHAnsi" w:hAnsiTheme="minorHAnsi"/>
        </w:rPr>
        <w:t>202</w:t>
      </w:r>
      <w:r w:rsidR="00D7025C">
        <w:rPr>
          <w:rFonts w:asciiTheme="minorHAnsi" w:hAnsiTheme="minorHAnsi"/>
        </w:rPr>
        <w:t>4</w:t>
      </w:r>
      <w:r>
        <w:rPr>
          <w:rFonts w:asciiTheme="minorHAnsi" w:hAnsiTheme="minorHAnsi"/>
        </w:rPr>
        <w:t>/2</w:t>
      </w:r>
      <w:r w:rsidR="00D7025C">
        <w:rPr>
          <w:rFonts w:asciiTheme="minorHAnsi" w:hAnsiTheme="minorHAnsi"/>
        </w:rPr>
        <w:t>5</w:t>
      </w:r>
    </w:p>
    <w:p w:rsidR="00C24AEF" w:rsidRDefault="00C24AEF" w:rsidP="00C24AEF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Třída: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B590D">
        <w:rPr>
          <w:rFonts w:asciiTheme="minorHAnsi" w:hAnsiTheme="minorHAnsi"/>
        </w:rPr>
        <w:tab/>
      </w:r>
      <w:r>
        <w:rPr>
          <w:rFonts w:asciiTheme="minorHAnsi" w:hAnsiTheme="minorHAnsi"/>
        </w:rPr>
        <w:t>9. A</w:t>
      </w:r>
    </w:p>
    <w:p w:rsidR="00C24AEF" w:rsidRPr="00C24AEF" w:rsidRDefault="00C24AEF" w:rsidP="00C24AEF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Vedoucí práce:</w:t>
      </w:r>
      <w:r>
        <w:rPr>
          <w:rFonts w:asciiTheme="minorHAnsi" w:hAnsiTheme="minorHAnsi"/>
        </w:rPr>
        <w:tab/>
      </w:r>
      <w:r w:rsidR="00AB590D">
        <w:rPr>
          <w:rFonts w:asciiTheme="minorHAnsi" w:hAnsiTheme="minorHAnsi"/>
        </w:rPr>
        <w:tab/>
      </w:r>
      <w:r>
        <w:rPr>
          <w:rFonts w:asciiTheme="minorHAnsi" w:hAnsiTheme="minorHAnsi"/>
        </w:rPr>
        <w:t>Mgr. Lucie Mezlíková</w:t>
      </w:r>
    </w:p>
    <w:p w:rsidR="00800E07" w:rsidRPr="001F162A" w:rsidRDefault="00587EAA" w:rsidP="00F40BD5">
      <w:pPr>
        <w:pStyle w:val="Default"/>
        <w:pageBreakBefore/>
        <w:spacing w:line="360" w:lineRule="auto"/>
        <w:rPr>
          <w:rFonts w:asciiTheme="minorHAnsi" w:hAnsiTheme="minorHAnsi" w:cs="Calibry"/>
          <w:b/>
          <w:color w:val="00000A"/>
        </w:rPr>
      </w:pPr>
      <w:r w:rsidRPr="001F162A">
        <w:rPr>
          <w:rFonts w:asciiTheme="minorHAnsi" w:hAnsiTheme="minorHAnsi" w:cs="Calibry"/>
          <w:b/>
          <w:color w:val="00000A"/>
        </w:rPr>
        <w:lastRenderedPageBreak/>
        <w:t>Prohlašuji:</w:t>
      </w:r>
    </w:p>
    <w:p w:rsidR="00800E07" w:rsidRPr="001F162A" w:rsidRDefault="00587EAA" w:rsidP="00AB590D">
      <w:pPr>
        <w:pStyle w:val="Default"/>
        <w:jc w:val="both"/>
        <w:rPr>
          <w:rFonts w:asciiTheme="minorHAnsi" w:hAnsiTheme="minorHAnsi"/>
        </w:rPr>
      </w:pPr>
      <w:r w:rsidRPr="001F162A">
        <w:rPr>
          <w:rFonts w:asciiTheme="minorHAnsi" w:hAnsiTheme="minorHAnsi" w:cs="Calibry"/>
          <w:color w:val="00000A"/>
        </w:rPr>
        <w:t xml:space="preserve">Tuto práci jsem vypracoval samostatně. Veškeré </w:t>
      </w:r>
      <w:r w:rsidRPr="001F162A">
        <w:rPr>
          <w:rFonts w:asciiTheme="minorHAnsi" w:hAnsiTheme="minorHAnsi" w:cs="Calibry"/>
        </w:rPr>
        <w:t>informace jsem vyhledal a upravil sám.</w:t>
      </w:r>
    </w:p>
    <w:p w:rsidR="00800E07" w:rsidRPr="001F162A" w:rsidRDefault="00587EAA" w:rsidP="001F162A">
      <w:pPr>
        <w:pStyle w:val="Standard"/>
        <w:widowControl/>
        <w:spacing w:line="360" w:lineRule="auto"/>
        <w:jc w:val="both"/>
        <w:rPr>
          <w:rFonts w:asciiTheme="minorHAnsi" w:hAnsiTheme="minorHAnsi" w:cs="Calibry"/>
        </w:rPr>
      </w:pPr>
      <w:r w:rsidRPr="001F162A">
        <w:rPr>
          <w:rFonts w:asciiTheme="minorHAnsi" w:hAnsiTheme="minorHAnsi" w:cs="Calibry"/>
        </w:rPr>
        <w:t>Souhlasím se zveřejněním závěrečné práce na webových stránkách školy.</w:t>
      </w:r>
    </w:p>
    <w:p w:rsidR="00F40BD5" w:rsidRDefault="00F40BD5" w:rsidP="001F162A">
      <w:pPr>
        <w:pStyle w:val="Standard"/>
        <w:widowControl/>
        <w:spacing w:line="360" w:lineRule="auto"/>
        <w:jc w:val="both"/>
        <w:rPr>
          <w:rFonts w:asciiTheme="minorHAnsi" w:hAnsiTheme="minorHAnsi" w:cs="Calibry"/>
        </w:rPr>
      </w:pPr>
    </w:p>
    <w:p w:rsidR="00073015" w:rsidRDefault="004E4956" w:rsidP="00073015">
      <w:pPr>
        <w:pStyle w:val="Standard"/>
        <w:widowControl/>
        <w:spacing w:line="360" w:lineRule="auto"/>
        <w:jc w:val="both"/>
        <w:rPr>
          <w:rFonts w:asciiTheme="minorHAnsi" w:hAnsiTheme="minorHAnsi" w:cs="Calibry"/>
        </w:rPr>
      </w:pPr>
      <w:r>
        <w:rPr>
          <w:rFonts w:asciiTheme="minorHAnsi" w:hAnsiTheme="minorHAnsi" w:cs="Calibry"/>
        </w:rPr>
        <w:t>V Nymburce dne 23.</w:t>
      </w:r>
      <w:r w:rsidR="00CB10BD">
        <w:rPr>
          <w:rFonts w:asciiTheme="minorHAnsi" w:hAnsiTheme="minorHAnsi" w:cs="Calibry"/>
        </w:rPr>
        <w:t xml:space="preserve"> </w:t>
      </w:r>
      <w:r>
        <w:rPr>
          <w:rFonts w:asciiTheme="minorHAnsi" w:hAnsiTheme="minorHAnsi" w:cs="Calibry"/>
        </w:rPr>
        <w:t>11.</w:t>
      </w:r>
      <w:r w:rsidR="00CB10BD">
        <w:rPr>
          <w:rFonts w:asciiTheme="minorHAnsi" w:hAnsiTheme="minorHAnsi" w:cs="Calibry"/>
        </w:rPr>
        <w:t xml:space="preserve"> </w:t>
      </w:r>
      <w:r>
        <w:rPr>
          <w:rFonts w:asciiTheme="minorHAnsi" w:hAnsiTheme="minorHAnsi" w:cs="Calibry"/>
        </w:rPr>
        <w:t>20</w:t>
      </w:r>
      <w:r w:rsidR="00F40BD5">
        <w:rPr>
          <w:rFonts w:asciiTheme="minorHAnsi" w:hAnsiTheme="minorHAnsi" w:cs="Calibry"/>
        </w:rPr>
        <w:t>2</w:t>
      </w:r>
      <w:r w:rsidR="00073015">
        <w:rPr>
          <w:rFonts w:asciiTheme="minorHAnsi" w:hAnsiTheme="minorHAnsi" w:cs="Calibry"/>
        </w:rPr>
        <w:t>2</w:t>
      </w:r>
      <w:bookmarkStart w:id="0" w:name="_Toc117255828"/>
    </w:p>
    <w:p w:rsidR="00073015" w:rsidRDefault="00073015" w:rsidP="00685277">
      <w:pPr>
        <w:suppressAutoHyphens w:val="0"/>
        <w:spacing w:after="240"/>
        <w:rPr>
          <w:rFonts w:asciiTheme="minorHAnsi" w:hAnsiTheme="minorHAnsi" w:cstheme="minorHAnsi"/>
          <w:b/>
          <w:sz w:val="36"/>
          <w:szCs w:val="36"/>
        </w:rPr>
      </w:pPr>
      <w:r>
        <w:rPr>
          <w:rFonts w:cs="Calibry"/>
        </w:rPr>
        <w:br w:type="page"/>
      </w:r>
      <w:r w:rsidR="00685277" w:rsidRPr="00685277">
        <w:rPr>
          <w:rFonts w:asciiTheme="minorHAnsi" w:hAnsiTheme="minorHAnsi" w:cstheme="minorHAnsi"/>
          <w:b/>
          <w:sz w:val="36"/>
          <w:szCs w:val="36"/>
        </w:rPr>
        <w:lastRenderedPageBreak/>
        <w:t>Obsah</w:t>
      </w:r>
    </w:p>
    <w:sdt>
      <w:sdtPr>
        <w:rPr>
          <w:rFonts w:ascii="Times New Roman" w:hAnsi="Times New Roman"/>
          <w:szCs w:val="24"/>
        </w:rPr>
        <w:id w:val="18277748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90853" w:rsidRDefault="00685277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7278569" w:history="1">
            <w:r w:rsidR="00990853" w:rsidRPr="00CA0C75">
              <w:rPr>
                <w:rStyle w:val="Hypertextovodkaz"/>
                <w:rFonts w:cs="Calibry"/>
                <w:noProof/>
              </w:rPr>
              <w:t>1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Úvod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_Toc117278569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4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70" w:history="1">
            <w:r w:rsidR="00990853" w:rsidRPr="00CA0C75">
              <w:rPr>
                <w:rStyle w:val="Hypertextovodkaz"/>
                <w:noProof/>
              </w:rPr>
              <w:t>2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Historie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_Toc117278570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4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71" w:history="1">
            <w:r w:rsidR="00990853" w:rsidRPr="00CA0C75">
              <w:rPr>
                <w:rStyle w:val="Hypertextovodkaz"/>
                <w:noProof/>
              </w:rPr>
              <w:t>2.1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Vznik strunných nástrojů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_Toc117278571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4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72" w:history="1">
            <w:r w:rsidR="00990853" w:rsidRPr="00CA0C75">
              <w:rPr>
                <w:rStyle w:val="Hypertextovodkaz"/>
                <w:noProof/>
              </w:rPr>
              <w:t>2.2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Vznik kytar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_Toc117278572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4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73" w:history="1">
            <w:r w:rsidR="00990853" w:rsidRPr="00CA0C75">
              <w:rPr>
                <w:rStyle w:val="Hypertextovodkaz"/>
                <w:noProof/>
              </w:rPr>
              <w:t>3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Stavba kytar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_Toc117278573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5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74" w:history="1">
            <w:r w:rsidR="00990853" w:rsidRPr="00CA0C75">
              <w:rPr>
                <w:rStyle w:val="Hypertextovodkaz"/>
                <w:noProof/>
              </w:rPr>
              <w:t>3.1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Druhy a části kytar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_Toc117278574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5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75" w:history="1">
            <w:r w:rsidR="00990853" w:rsidRPr="00CA0C75">
              <w:rPr>
                <w:rStyle w:val="Hypertextovodkaz"/>
                <w:noProof/>
              </w:rPr>
              <w:t>3.2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Akustické kytary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_Toc117278575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5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76" w:history="1">
            <w:r w:rsidR="00990853" w:rsidRPr="00CA0C75">
              <w:rPr>
                <w:rStyle w:val="Hypertextovodkaz"/>
                <w:noProof/>
              </w:rPr>
              <w:t>3.3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Elektrické kytary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_Toc117278576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6</w:t>
            </w:r>
            <w:r w:rsidR="00990853">
              <w:rPr>
                <w:noProof/>
                <w:webHidden/>
              </w:rPr>
              <w:fldChar w:fldCharType="end"/>
            </w:r>
          </w:hyperlink>
          <w:bookmarkStart w:id="1" w:name="_GoBack"/>
          <w:bookmarkEnd w:id="1"/>
        </w:p>
        <w:p w:rsidR="00990853" w:rsidRDefault="00D7025C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77" w:history="1">
            <w:r w:rsidR="00990853" w:rsidRPr="00CA0C75">
              <w:rPr>
                <w:rStyle w:val="Hypertextovodkaz"/>
                <w:noProof/>
              </w:rPr>
              <w:t>4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Příslušenství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_Toc117278577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6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78" w:history="1">
            <w:r w:rsidR="00990853" w:rsidRPr="00CA0C75">
              <w:rPr>
                <w:rStyle w:val="Hypertextovodkaz"/>
                <w:noProof/>
              </w:rPr>
              <w:t>4.1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Kytarové zesilovače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_Toc117278578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6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79" w:history="1">
            <w:r w:rsidR="00990853" w:rsidRPr="00CA0C75">
              <w:rPr>
                <w:rStyle w:val="Hypertextovodkaz"/>
                <w:noProof/>
              </w:rPr>
              <w:t>4.2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Kytarové efekty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_Toc117278579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7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80" w:history="1">
            <w:r w:rsidR="00990853" w:rsidRPr="00CA0C75">
              <w:rPr>
                <w:rStyle w:val="Hypertextovodkaz"/>
                <w:noProof/>
              </w:rPr>
              <w:t>4.3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Další příslušenství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_Toc117278580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7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81" w:history="1">
            <w:r w:rsidR="00990853" w:rsidRPr="00CA0C75">
              <w:rPr>
                <w:rStyle w:val="Hypertextovodkaz"/>
                <w:noProof/>
              </w:rPr>
              <w:t>5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Výrobci kytar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_Toc117278581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8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82" w:history="1">
            <w:r w:rsidR="00990853" w:rsidRPr="00CA0C75">
              <w:rPr>
                <w:rStyle w:val="Hypertextovodkaz"/>
                <w:noProof/>
              </w:rPr>
              <w:t>5.1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Gibson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_Toc117278582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8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83" w:history="1">
            <w:r w:rsidR="00990853" w:rsidRPr="00CA0C75">
              <w:rPr>
                <w:rStyle w:val="Hypertextovodkaz"/>
                <w:noProof/>
              </w:rPr>
              <w:t>5.2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Ibanez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_Toc117278583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8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84" w:history="1">
            <w:r w:rsidR="00990853" w:rsidRPr="00CA0C75">
              <w:rPr>
                <w:rStyle w:val="Hypertextovodkaz"/>
                <w:noProof/>
              </w:rPr>
              <w:t>5.3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Fender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_Toc117278584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8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85" w:history="1">
            <w:r w:rsidR="00990853" w:rsidRPr="00CA0C75">
              <w:rPr>
                <w:rStyle w:val="Hypertextovodkaz"/>
                <w:noProof/>
              </w:rPr>
              <w:t>6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Závěr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_Toc117278585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9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86" w:history="1">
            <w:r w:rsidR="00990853" w:rsidRPr="00CA0C75">
              <w:rPr>
                <w:rStyle w:val="Hypertextovodkaz"/>
                <w:noProof/>
              </w:rPr>
              <w:t>7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Přílohy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_Toc117278586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10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990853" w:rsidRDefault="00D7025C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7278587" w:history="1">
            <w:r w:rsidR="00990853" w:rsidRPr="00CA0C75">
              <w:rPr>
                <w:rStyle w:val="Hypertextovodkaz"/>
                <w:noProof/>
              </w:rPr>
              <w:t>8</w:t>
            </w:r>
            <w:r w:rsidR="00990853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cs-CZ" w:bidi="ar-SA"/>
              </w:rPr>
              <w:tab/>
            </w:r>
            <w:r w:rsidR="00990853" w:rsidRPr="00CA0C75">
              <w:rPr>
                <w:rStyle w:val="Hypertextovodkaz"/>
                <w:noProof/>
              </w:rPr>
              <w:t>Zdroje</w:t>
            </w:r>
            <w:r w:rsidR="00990853">
              <w:rPr>
                <w:noProof/>
                <w:webHidden/>
              </w:rPr>
              <w:tab/>
            </w:r>
            <w:r w:rsidR="00990853">
              <w:rPr>
                <w:noProof/>
                <w:webHidden/>
              </w:rPr>
              <w:fldChar w:fldCharType="begin"/>
            </w:r>
            <w:r w:rsidR="00990853">
              <w:rPr>
                <w:noProof/>
                <w:webHidden/>
              </w:rPr>
              <w:instrText xml:space="preserve"> PAGEREF _Toc117278587 \h </w:instrText>
            </w:r>
            <w:r w:rsidR="00990853">
              <w:rPr>
                <w:noProof/>
                <w:webHidden/>
              </w:rPr>
            </w:r>
            <w:r w:rsidR="00990853">
              <w:rPr>
                <w:noProof/>
                <w:webHidden/>
              </w:rPr>
              <w:fldChar w:fldCharType="separate"/>
            </w:r>
            <w:r w:rsidR="00990853">
              <w:rPr>
                <w:noProof/>
                <w:webHidden/>
              </w:rPr>
              <w:t>12</w:t>
            </w:r>
            <w:r w:rsidR="00990853">
              <w:rPr>
                <w:noProof/>
                <w:webHidden/>
              </w:rPr>
              <w:fldChar w:fldCharType="end"/>
            </w:r>
          </w:hyperlink>
        </w:p>
        <w:p w:rsidR="00685277" w:rsidRDefault="00685277">
          <w:r>
            <w:rPr>
              <w:b/>
              <w:bCs/>
            </w:rPr>
            <w:fldChar w:fldCharType="end"/>
          </w:r>
        </w:p>
      </w:sdtContent>
    </w:sdt>
    <w:p w:rsidR="00685277" w:rsidRPr="00685277" w:rsidRDefault="00685277" w:rsidP="00685277">
      <w:pPr>
        <w:suppressAutoHyphens w:val="0"/>
        <w:rPr>
          <w:rFonts w:asciiTheme="minorHAnsi" w:hAnsiTheme="minorHAnsi" w:cstheme="minorHAnsi"/>
          <w:b/>
          <w:sz w:val="36"/>
          <w:szCs w:val="36"/>
        </w:rPr>
      </w:pPr>
    </w:p>
    <w:p w:rsidR="00F04CF6" w:rsidRPr="00685277" w:rsidRDefault="00F04CF6" w:rsidP="007979DA">
      <w:pPr>
        <w:pStyle w:val="Nadpisobsahu"/>
        <w:numPr>
          <w:ilvl w:val="0"/>
          <w:numId w:val="0"/>
        </w:numPr>
        <w:spacing w:after="240"/>
        <w:ind w:left="360"/>
        <w:rPr>
          <w:rFonts w:cstheme="minorHAnsi"/>
          <w:szCs w:val="36"/>
        </w:rPr>
        <w:sectPr w:rsidR="00F04CF6" w:rsidRPr="00685277" w:rsidSect="00F04CF6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26"/>
        </w:sectPr>
      </w:pPr>
    </w:p>
    <w:p w:rsidR="001D00B5" w:rsidRPr="00073015" w:rsidRDefault="001D00B5" w:rsidP="00F04CF6">
      <w:pPr>
        <w:pStyle w:val="Nadpis1"/>
        <w:rPr>
          <w:rFonts w:cs="Calibry"/>
        </w:rPr>
      </w:pPr>
      <w:bookmarkStart w:id="2" w:name="_Toc117274891"/>
      <w:bookmarkStart w:id="3" w:name="_Toc117276457"/>
      <w:bookmarkStart w:id="4" w:name="_Toc117278125"/>
      <w:bookmarkStart w:id="5" w:name="_Toc117278569"/>
      <w:r w:rsidRPr="00F04CF6">
        <w:lastRenderedPageBreak/>
        <w:t>Úvod</w:t>
      </w:r>
      <w:bookmarkEnd w:id="0"/>
      <w:bookmarkEnd w:id="2"/>
      <w:bookmarkEnd w:id="3"/>
      <w:bookmarkEnd w:id="4"/>
      <w:bookmarkEnd w:id="5"/>
    </w:p>
    <w:p w:rsidR="002E1704" w:rsidRDefault="00826F7A" w:rsidP="002E1704">
      <w:pPr>
        <w:pStyle w:val="Textprce"/>
      </w:pPr>
      <w:r>
        <w:t>Kytara je drnkací strunný nástroj používaný často v moderní hudbě</w:t>
      </w:r>
      <w:r w:rsidR="008041C1">
        <w:t>. Obvy</w:t>
      </w:r>
      <w:r w:rsidR="00771FC0">
        <w:t>kle má kytara šest strun, které se rozechvívají pomocí prstů nebo trsátek. Nejčastěji jsou naladěny do tónu E</w:t>
      </w:r>
      <w:r w:rsidR="00A51CCD">
        <w:t xml:space="preserve"> </w:t>
      </w:r>
      <w:r w:rsidR="00771FC0">
        <w:t>(od</w:t>
      </w:r>
      <w:r w:rsidR="00A51CCD">
        <w:t> </w:t>
      </w:r>
      <w:r w:rsidR="00771FC0">
        <w:t xml:space="preserve">nejvyšší: e h g d a e) a notuje se v houslovém klíči. Existuje více druhů kytar, ale mezi nejpoužívanější patří akustické, elektrické a </w:t>
      </w:r>
      <w:r w:rsidR="00CD635F">
        <w:t>basové</w:t>
      </w:r>
      <w:r w:rsidR="00DF39C7">
        <w:t>.</w:t>
      </w:r>
    </w:p>
    <w:p w:rsidR="008621F3" w:rsidRDefault="00DF39C7" w:rsidP="002E1704">
      <w:pPr>
        <w:pStyle w:val="Textprce"/>
      </w:pPr>
      <w:r>
        <w:t>Téma Kytary jsem si vybral</w:t>
      </w:r>
      <w:r w:rsidR="00303B8A">
        <w:t>,</w:t>
      </w:r>
      <w:r>
        <w:t xml:space="preserve"> jelikož na kytaru hraju už dlouhou dobu, hodně se o ně zajímám a</w:t>
      </w:r>
      <w:r w:rsidR="00A51CCD">
        <w:t> </w:t>
      </w:r>
      <w:r>
        <w:t>také jdu na školu se zaměřením na jejich výrobu.</w:t>
      </w:r>
      <w:r w:rsidR="00303B8A">
        <w:t xml:space="preserve"> Osobně nejraději hraju na elektrické kytary, ale v oblibě mám celkově téměř všechny drnkací strunné nástroje</w:t>
      </w:r>
      <w:r w:rsidR="00087AE0">
        <w:t xml:space="preserve">. V mé malé sbírce mám tři elektrické kytary, jednu elektroakustickou kytaru, ukulele, </w:t>
      </w:r>
      <w:proofErr w:type="spellStart"/>
      <w:r w:rsidR="00087AE0">
        <w:t>banjo</w:t>
      </w:r>
      <w:proofErr w:type="spellEnd"/>
      <w:r w:rsidR="00087AE0">
        <w:t xml:space="preserve"> a dvě kytarová komba.</w:t>
      </w:r>
    </w:p>
    <w:p w:rsidR="00240524" w:rsidRDefault="00771FC0" w:rsidP="00073015">
      <w:pPr>
        <w:pStyle w:val="Nadpis1"/>
      </w:pPr>
      <w:bookmarkStart w:id="6" w:name="_Toc117255829"/>
      <w:bookmarkStart w:id="7" w:name="_Toc117274892"/>
      <w:bookmarkStart w:id="8" w:name="_Toc117276458"/>
      <w:bookmarkStart w:id="9" w:name="_Toc117278126"/>
      <w:bookmarkStart w:id="10" w:name="_Toc117278570"/>
      <w:r>
        <w:t>Historie</w:t>
      </w:r>
      <w:bookmarkEnd w:id="6"/>
      <w:bookmarkEnd w:id="7"/>
      <w:bookmarkEnd w:id="8"/>
      <w:bookmarkEnd w:id="9"/>
      <w:bookmarkEnd w:id="10"/>
    </w:p>
    <w:p w:rsidR="00771FC0" w:rsidRPr="00073015" w:rsidRDefault="00771FC0" w:rsidP="00990853">
      <w:pPr>
        <w:pStyle w:val="Nadpis2"/>
      </w:pPr>
      <w:bookmarkStart w:id="11" w:name="_Toc117255830"/>
      <w:bookmarkStart w:id="12" w:name="_Toc117278571"/>
      <w:r w:rsidRPr="00073015">
        <w:t xml:space="preserve">Vznik </w:t>
      </w:r>
      <w:r w:rsidR="00087AE0" w:rsidRPr="00073015">
        <w:t>strunných nástrojů</w:t>
      </w:r>
      <w:bookmarkEnd w:id="11"/>
      <w:bookmarkEnd w:id="12"/>
    </w:p>
    <w:p w:rsidR="00947F3B" w:rsidRDefault="004C336E" w:rsidP="00947F3B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Jeden z prvních strunných nástrojů je lyra. Jedná se o soustavu dvou ramen vycházejícími z dutého těla a strunami nataženými mez</w:t>
      </w:r>
      <w:r w:rsidR="006E1104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rameny a tělem. Tento nástroj se používal hlavně v době </w:t>
      </w:r>
      <w:r w:rsidR="006E1104">
        <w:rPr>
          <w:rFonts w:asciiTheme="minorHAnsi" w:hAnsiTheme="minorHAnsi"/>
        </w:rPr>
        <w:t>a</w:t>
      </w:r>
      <w:r>
        <w:rPr>
          <w:rFonts w:asciiTheme="minorHAnsi" w:hAnsiTheme="minorHAnsi"/>
        </w:rPr>
        <w:t>ntiky. Známějším nástrojem, který vychází z</w:t>
      </w:r>
      <w:r w:rsidR="006E1104">
        <w:rPr>
          <w:rFonts w:asciiTheme="minorHAnsi" w:hAnsiTheme="minorHAnsi"/>
        </w:rPr>
        <w:t> </w:t>
      </w:r>
      <w:r>
        <w:rPr>
          <w:rFonts w:asciiTheme="minorHAnsi" w:hAnsiTheme="minorHAnsi"/>
        </w:rPr>
        <w:t>lyry</w:t>
      </w:r>
      <w:r w:rsidR="006E110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je harfa. Jedním z prvních nástrojů podobný kytaře je loutna. </w:t>
      </w:r>
      <w:r w:rsidR="006E1104">
        <w:rPr>
          <w:rFonts w:asciiTheme="minorHAnsi" w:hAnsiTheme="minorHAnsi"/>
        </w:rPr>
        <w:t>Nejstarší</w:t>
      </w:r>
      <w:r>
        <w:rPr>
          <w:rFonts w:asciiTheme="minorHAnsi" w:hAnsiTheme="minorHAnsi"/>
        </w:rPr>
        <w:t xml:space="preserve"> zmínky o tomto nástroji najdeme již v Mezopotámii. </w:t>
      </w:r>
      <w:r w:rsidR="006E1104">
        <w:rPr>
          <w:rFonts w:asciiTheme="minorHAnsi" w:hAnsiTheme="minorHAnsi"/>
        </w:rPr>
        <w:t>V průběhu</w:t>
      </w:r>
      <w:r>
        <w:rPr>
          <w:rFonts w:asciiTheme="minorHAnsi" w:hAnsiTheme="minorHAnsi"/>
        </w:rPr>
        <w:t xml:space="preserve"> historie vznikalo </w:t>
      </w:r>
      <w:r w:rsidR="006E1104">
        <w:rPr>
          <w:rFonts w:asciiTheme="minorHAnsi" w:hAnsiTheme="minorHAnsi"/>
        </w:rPr>
        <w:t>mnoho</w:t>
      </w:r>
      <w:r>
        <w:rPr>
          <w:rFonts w:asciiTheme="minorHAnsi" w:hAnsiTheme="minorHAnsi"/>
        </w:rPr>
        <w:t xml:space="preserve"> strunných nástrojů, například ukulele, </w:t>
      </w:r>
      <w:proofErr w:type="spellStart"/>
      <w:r>
        <w:rPr>
          <w:rFonts w:asciiTheme="minorHAnsi" w:hAnsiTheme="minorHAnsi"/>
        </w:rPr>
        <w:t>banjo</w:t>
      </w:r>
      <w:proofErr w:type="spellEnd"/>
      <w:r>
        <w:rPr>
          <w:rFonts w:asciiTheme="minorHAnsi" w:hAnsiTheme="minorHAnsi"/>
        </w:rPr>
        <w:t xml:space="preserve">, </w:t>
      </w:r>
      <w:r w:rsidR="00072F26">
        <w:rPr>
          <w:rFonts w:asciiTheme="minorHAnsi" w:hAnsiTheme="minorHAnsi"/>
        </w:rPr>
        <w:t>balalajka, nebo mandolína, ale nejpopulárnějším nástrojem je dnes kytara.</w:t>
      </w:r>
    </w:p>
    <w:p w:rsidR="002C07F6" w:rsidRPr="00947F3B" w:rsidRDefault="002C07F6" w:rsidP="00947F3B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</w:p>
    <w:p w:rsidR="00947F3B" w:rsidRPr="00240524" w:rsidRDefault="00947F3B" w:rsidP="00073015">
      <w:pPr>
        <w:pStyle w:val="Nadpis2"/>
      </w:pPr>
      <w:bookmarkStart w:id="13" w:name="_Toc117255831"/>
      <w:bookmarkStart w:id="14" w:name="_Toc117274893"/>
      <w:bookmarkStart w:id="15" w:name="_Toc117276459"/>
      <w:bookmarkStart w:id="16" w:name="_Toc117278127"/>
      <w:bookmarkStart w:id="17" w:name="_Toc117278572"/>
      <w:r>
        <w:t>Vznik kytar</w:t>
      </w:r>
      <w:bookmarkEnd w:id="13"/>
      <w:bookmarkEnd w:id="14"/>
      <w:bookmarkEnd w:id="15"/>
      <w:bookmarkEnd w:id="16"/>
      <w:bookmarkEnd w:id="17"/>
    </w:p>
    <w:p w:rsidR="00F04CF6" w:rsidRDefault="00947F3B" w:rsidP="00F04CF6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Strunné nástroje vznikaly už před naším letopočtem, ale první nástroje podobné kytarám byly již na začátku středověku. V 9. století se kytara objevila ve Španělsku a poté se rozšířila po celé Evropě. Kytary podobné těm dnešním ale vznikly až v 18. století. V této době už měla kytara na krku pražce, šest strun a používalo se dnešní la</w:t>
      </w:r>
      <w:r w:rsidR="006E1104">
        <w:rPr>
          <w:rFonts w:asciiTheme="minorHAnsi" w:hAnsiTheme="minorHAnsi"/>
        </w:rPr>
        <w:t>dě</w:t>
      </w:r>
      <w:r>
        <w:rPr>
          <w:rFonts w:asciiTheme="minorHAnsi" w:hAnsiTheme="minorHAnsi"/>
        </w:rPr>
        <w:t>ní. V 19. století zájem o kytary velmi stoupl, používala se nejvíce jako doprovodný nástroj ke zpěvu, bohužel v druhé polovině 19. století zájem o n</w:t>
      </w:r>
      <w:r w:rsidR="006E1104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nahradil klavír. </w:t>
      </w:r>
      <w:r w:rsidR="006E1104">
        <w:rPr>
          <w:rFonts w:asciiTheme="minorHAnsi" w:hAnsiTheme="minorHAnsi"/>
        </w:rPr>
        <w:t>H</w:t>
      </w:r>
      <w:r>
        <w:rPr>
          <w:rFonts w:asciiTheme="minorHAnsi" w:hAnsiTheme="minorHAnsi"/>
        </w:rPr>
        <w:t xml:space="preserve">ned na začátku 20. století </w:t>
      </w:r>
      <w:r w:rsidR="006E1104">
        <w:rPr>
          <w:rFonts w:asciiTheme="minorHAnsi" w:hAnsiTheme="minorHAnsi"/>
        </w:rPr>
        <w:t xml:space="preserve">však </w:t>
      </w:r>
      <w:r>
        <w:rPr>
          <w:rFonts w:asciiTheme="minorHAnsi" w:hAnsiTheme="minorHAnsi"/>
        </w:rPr>
        <w:t>popularita kytar opět vrostla a trvá až dodnes.</w:t>
      </w:r>
    </w:p>
    <w:p w:rsidR="00F04CF6" w:rsidRDefault="00F04CF6">
      <w:p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83B4B" w:rsidRPr="006F783E" w:rsidRDefault="00BB2ABE" w:rsidP="00F04CF6">
      <w:pPr>
        <w:pStyle w:val="Nadpis1"/>
      </w:pPr>
      <w:bookmarkStart w:id="18" w:name="_Toc117255832"/>
      <w:bookmarkStart w:id="19" w:name="_Toc117274894"/>
      <w:bookmarkStart w:id="20" w:name="_Toc117276460"/>
      <w:bookmarkStart w:id="21" w:name="_Toc117278128"/>
      <w:bookmarkStart w:id="22" w:name="_Toc117278573"/>
      <w:r w:rsidRPr="00F04CF6">
        <w:lastRenderedPageBreak/>
        <w:t>Stavba</w:t>
      </w:r>
      <w:r>
        <w:t xml:space="preserve"> kytar</w:t>
      </w:r>
      <w:bookmarkEnd w:id="18"/>
      <w:bookmarkEnd w:id="19"/>
      <w:bookmarkEnd w:id="20"/>
      <w:bookmarkEnd w:id="21"/>
      <w:bookmarkEnd w:id="22"/>
      <w:r w:rsidR="00683B4B">
        <w:t xml:space="preserve"> </w:t>
      </w:r>
    </w:p>
    <w:p w:rsidR="00E72245" w:rsidRDefault="00BB2ABE" w:rsidP="00073015">
      <w:pPr>
        <w:pStyle w:val="Nadpis2"/>
      </w:pPr>
      <w:bookmarkStart w:id="23" w:name="_Toc117255833"/>
      <w:bookmarkStart w:id="24" w:name="_Toc117274895"/>
      <w:bookmarkStart w:id="25" w:name="_Toc117276461"/>
      <w:bookmarkStart w:id="26" w:name="_Toc117278129"/>
      <w:bookmarkStart w:id="27" w:name="_Toc117278574"/>
      <w:r>
        <w:t xml:space="preserve">Druhy a </w:t>
      </w:r>
      <w:r w:rsidR="00104446">
        <w:t>části</w:t>
      </w:r>
      <w:r>
        <w:t xml:space="preserve"> kytar</w:t>
      </w:r>
      <w:bookmarkEnd w:id="23"/>
      <w:bookmarkEnd w:id="24"/>
      <w:bookmarkEnd w:id="25"/>
      <w:bookmarkEnd w:id="26"/>
      <w:bookmarkEnd w:id="27"/>
    </w:p>
    <w:p w:rsidR="003F5C35" w:rsidRDefault="00BB2ABE" w:rsidP="003F5C35">
      <w:pPr>
        <w:pStyle w:val="Textprce"/>
      </w:pPr>
      <w:r>
        <w:t>Mezi nejpoužíva</w:t>
      </w:r>
      <w:r w:rsidR="00104446">
        <w:t xml:space="preserve">nější druhy kytar </w:t>
      </w:r>
      <w:r w:rsidR="006E1104">
        <w:t>p</w:t>
      </w:r>
      <w:r w:rsidR="003F5C35">
        <w:t>a</w:t>
      </w:r>
      <w:r w:rsidR="006E1104">
        <w:t>tří</w:t>
      </w:r>
      <w:r w:rsidR="00104446">
        <w:t xml:space="preserve"> akustické kytary, elektrické kytary, elektroakustické kytary a baskytary. Liší se mezi sebou hlavně vzhledem a zvukem. </w:t>
      </w:r>
    </w:p>
    <w:p w:rsidR="004B6F99" w:rsidRDefault="00584A72" w:rsidP="003F5C35">
      <w:pPr>
        <w:pStyle w:val="Textprce"/>
      </w:pPr>
      <w:r>
        <w:t xml:space="preserve">Kytary mají korpus (tělo), který je u akustických kytar nejčastěji </w:t>
      </w:r>
      <w:r w:rsidR="006E1104">
        <w:t xml:space="preserve">vyroben </w:t>
      </w:r>
      <w:r>
        <w:t>ze smrku (přední deska) a z palisandru, javoru nebo z mahagonu (spodní deska a luby). Akustické kytary mají také v korpusu ozvučný otvor, jehož um</w:t>
      </w:r>
      <w:r w:rsidR="005742F0">
        <w:t>ístění má vliv na zvuk kytary (</w:t>
      </w:r>
      <w:r>
        <w:t xml:space="preserve">elektrických kytar je </w:t>
      </w:r>
      <w:r w:rsidR="004B6F99">
        <w:t>nejčastěji tělo z</w:t>
      </w:r>
      <w:r w:rsidR="005742F0">
        <w:t> </w:t>
      </w:r>
      <w:r>
        <w:t>mahagon</w:t>
      </w:r>
      <w:r w:rsidR="004B6F99">
        <w:t>u</w:t>
      </w:r>
      <w:r w:rsidR="005742F0">
        <w:t>)</w:t>
      </w:r>
      <w:r>
        <w:t>.</w:t>
      </w:r>
      <w:r w:rsidR="004B6F99">
        <w:t xml:space="preserve"> </w:t>
      </w:r>
      <w:r w:rsidR="00B901AE">
        <w:t>Na korpus</w:t>
      </w:r>
      <w:r w:rsidR="005742F0">
        <w:t xml:space="preserve"> akustické kytary</w:t>
      </w:r>
      <w:r w:rsidR="00B901AE">
        <w:t xml:space="preserve"> je připevněný krk a na krku je hlava.</w:t>
      </w:r>
      <w:r w:rsidR="0005469D">
        <w:t xml:space="preserve"> Uvnitř krku je výstužná tyč, ta zamezuje prasknutí či prohnutí krku v </w:t>
      </w:r>
      <w:r w:rsidR="008041C1">
        <w:t>důsledk</w:t>
      </w:r>
      <w:r w:rsidR="0005469D">
        <w:t>u náporu strun.</w:t>
      </w:r>
      <w:r w:rsidR="00B901AE">
        <w:t xml:space="preserve"> </w:t>
      </w:r>
      <w:r w:rsidR="00CD635F">
        <w:t>Existuje</w:t>
      </w:r>
      <w:r w:rsidR="0005469D">
        <w:t xml:space="preserve"> mnoho profilů krku</w:t>
      </w:r>
      <w:r w:rsidR="00855C0D">
        <w:t xml:space="preserve">, ty udávají šířku na krajích a </w:t>
      </w:r>
      <w:r w:rsidR="001446D9">
        <w:t>u</w:t>
      </w:r>
      <w:r w:rsidR="00855C0D">
        <w:t>prostřed</w:t>
      </w:r>
      <w:r w:rsidR="00CD635F">
        <w:t xml:space="preserve"> </w:t>
      </w:r>
      <w:r w:rsidR="00855C0D">
        <w:t xml:space="preserve">(profil D, C, </w:t>
      </w:r>
      <w:r w:rsidR="00CD635F">
        <w:t>V</w:t>
      </w:r>
      <w:r w:rsidR="001446D9">
        <w:t>…</w:t>
      </w:r>
      <w:r w:rsidR="00855C0D">
        <w:t xml:space="preserve">). </w:t>
      </w:r>
      <w:r w:rsidR="00143434">
        <w:t>Na krku je hmatník zhotovený z palisandru nebo ebenu</w:t>
      </w:r>
      <w:r w:rsidR="001446D9">
        <w:t>.</w:t>
      </w:r>
      <w:r w:rsidR="00143434">
        <w:t xml:space="preserve"> </w:t>
      </w:r>
      <w:r w:rsidR="001446D9">
        <w:t>Na něm se n</w:t>
      </w:r>
      <w:r w:rsidR="00CD635F">
        <w:t>achází</w:t>
      </w:r>
      <w:r w:rsidR="00143434">
        <w:t xml:space="preserve"> pražce, většinou 21 až 24. Dvanáctý pražec je střed mezi kobylkou a nultým pražcem. Pražce jsou obvykle označeny perletí na třetím, pátém, sedmém, devátém, dvanáctém, patnáctém, sedmnáctém, devatenáctém a až </w:t>
      </w:r>
      <w:r w:rsidR="001446D9">
        <w:t>čtyřiadvacá</w:t>
      </w:r>
      <w:r w:rsidR="00143434">
        <w:t>tém pražci. Některé kytary mají označený pouze dvanáctý pražec</w:t>
      </w:r>
      <w:r w:rsidR="001446D9">
        <w:t>,</w:t>
      </w:r>
      <w:r w:rsidR="00143434">
        <w:t xml:space="preserve"> nebo dokonce žádný. Na označení pražců se také často používají nějaké ornamenty jako například blesk</w:t>
      </w:r>
      <w:r w:rsidR="00187E0C">
        <w:t>,</w:t>
      </w:r>
      <w:r w:rsidR="008041C1">
        <w:t xml:space="preserve"> obdélník, kosočtverec,</w:t>
      </w:r>
      <w:r w:rsidR="00187E0C">
        <w:t xml:space="preserve"> ale většinou je to jen malá tečka.</w:t>
      </w:r>
      <w:r w:rsidR="00143434">
        <w:t xml:space="preserve"> </w:t>
      </w:r>
    </w:p>
    <w:p w:rsidR="003B4B01" w:rsidRDefault="00F161AC" w:rsidP="003F5C35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Všechny kytary mají struny (nejčastěji šest, ale někdy i sedm, osm nebo dvanáct), které vytváří konečný zvuk kytary</w:t>
      </w:r>
      <w:r w:rsidR="001446D9">
        <w:rPr>
          <w:rFonts w:asciiTheme="minorHAnsi" w:hAnsiTheme="minorHAnsi"/>
        </w:rPr>
        <w:t>. V</w:t>
      </w:r>
      <w:r w:rsidR="00DF39C7">
        <w:rPr>
          <w:rFonts w:asciiTheme="minorHAnsi" w:hAnsiTheme="minorHAnsi"/>
        </w:rPr>
        <w:t>yrábí se z kovů nebo nylonu a</w:t>
      </w:r>
      <w:r>
        <w:rPr>
          <w:rFonts w:asciiTheme="minorHAnsi" w:hAnsiTheme="minorHAnsi"/>
        </w:rPr>
        <w:t xml:space="preserve"> </w:t>
      </w:r>
      <w:r w:rsidR="00DF39C7">
        <w:rPr>
          <w:rFonts w:asciiTheme="minorHAnsi" w:hAnsiTheme="minorHAnsi"/>
        </w:rPr>
        <w:t>ladí se pomocí lad</w:t>
      </w:r>
      <w:r w:rsidR="001446D9">
        <w:rPr>
          <w:rFonts w:asciiTheme="minorHAnsi" w:hAnsiTheme="minorHAnsi"/>
        </w:rPr>
        <w:t>i</w:t>
      </w:r>
      <w:r w:rsidR="00DF39C7">
        <w:rPr>
          <w:rFonts w:asciiTheme="minorHAnsi" w:hAnsiTheme="minorHAnsi"/>
        </w:rPr>
        <w:t>cí mechaniky, která struny napíná.</w:t>
      </w:r>
      <w:r w:rsidR="00DF39C7" w:rsidRPr="005802E1">
        <w:rPr>
          <w:rFonts w:asciiTheme="minorHAnsi" w:hAnsiTheme="minorHAnsi"/>
        </w:rPr>
        <w:t xml:space="preserve"> </w:t>
      </w:r>
      <w:r w:rsidR="00DF39C7">
        <w:rPr>
          <w:rFonts w:asciiTheme="minorHAnsi" w:hAnsiTheme="minorHAnsi"/>
        </w:rPr>
        <w:t>Lad</w:t>
      </w:r>
      <w:r w:rsidR="001446D9">
        <w:rPr>
          <w:rFonts w:asciiTheme="minorHAnsi" w:hAnsiTheme="minorHAnsi"/>
        </w:rPr>
        <w:t>i</w:t>
      </w:r>
      <w:r w:rsidR="00DF39C7">
        <w:rPr>
          <w:rFonts w:asciiTheme="minorHAnsi" w:hAnsiTheme="minorHAnsi"/>
        </w:rPr>
        <w:t xml:space="preserve">cí mechanika je přišroubovaná na hlavě kytary. Struny </w:t>
      </w:r>
      <w:r>
        <w:rPr>
          <w:rFonts w:asciiTheme="minorHAnsi" w:hAnsiTheme="minorHAnsi"/>
        </w:rPr>
        <w:t>jsou usazeny v</w:t>
      </w:r>
      <w:r w:rsidR="00DF39C7">
        <w:rPr>
          <w:rFonts w:asciiTheme="minorHAnsi" w:hAnsiTheme="minorHAnsi"/>
        </w:rPr>
        <w:t> </w:t>
      </w:r>
      <w:r>
        <w:rPr>
          <w:rFonts w:asciiTheme="minorHAnsi" w:hAnsiTheme="minorHAnsi"/>
        </w:rPr>
        <w:t>kobylce</w:t>
      </w:r>
      <w:r w:rsidR="00DF39C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584A72">
        <w:rPr>
          <w:rFonts w:asciiTheme="minorHAnsi" w:hAnsiTheme="minorHAnsi"/>
        </w:rPr>
        <w:t>Kobylka se nachází na korpusu a je vyrobena z celistvého kusu dřeva, nejčastěji z</w:t>
      </w:r>
      <w:r w:rsidR="008041C1">
        <w:rPr>
          <w:rFonts w:asciiTheme="minorHAnsi" w:hAnsiTheme="minorHAnsi"/>
        </w:rPr>
        <w:t xml:space="preserve"> ebenu, </w:t>
      </w:r>
      <w:r w:rsidR="00187E0C">
        <w:rPr>
          <w:rFonts w:asciiTheme="minorHAnsi" w:hAnsiTheme="minorHAnsi"/>
        </w:rPr>
        <w:t>palisandru</w:t>
      </w:r>
      <w:r w:rsidR="005802E1">
        <w:rPr>
          <w:rFonts w:asciiTheme="minorHAnsi" w:hAnsiTheme="minorHAnsi"/>
        </w:rPr>
        <w:t xml:space="preserve"> nebo z kovu</w:t>
      </w:r>
      <w:r w:rsidR="00187E0C">
        <w:rPr>
          <w:rFonts w:asciiTheme="minorHAnsi" w:hAnsiTheme="minorHAnsi"/>
        </w:rPr>
        <w:t>.</w:t>
      </w:r>
      <w:r w:rsidR="005802E1">
        <w:rPr>
          <w:rFonts w:asciiTheme="minorHAnsi" w:hAnsiTheme="minorHAnsi"/>
        </w:rPr>
        <w:t xml:space="preserve"> Používají se tři druhy kobylek: pevná kobylka, ta drží struny v jedné poloze; jednozvratná kobylka, ta dokáže snížit tón povolováním strun</w:t>
      </w:r>
      <w:r w:rsidR="0005469D">
        <w:rPr>
          <w:rFonts w:asciiTheme="minorHAnsi" w:hAnsiTheme="minorHAnsi"/>
        </w:rPr>
        <w:t>; dvojzvratná kobylka, ta ohýbá tón na obě strany (snižuje i zvyšuje). Dvojzvratné a jednozvratné kobylky se</w:t>
      </w:r>
      <w:r w:rsidR="00A51CCD">
        <w:rPr>
          <w:rFonts w:asciiTheme="minorHAnsi" w:hAnsiTheme="minorHAnsi"/>
        </w:rPr>
        <w:t> </w:t>
      </w:r>
      <w:r w:rsidR="0005469D">
        <w:rPr>
          <w:rFonts w:asciiTheme="minorHAnsi" w:hAnsiTheme="minorHAnsi"/>
        </w:rPr>
        <w:t xml:space="preserve">jinak </w:t>
      </w:r>
      <w:r w:rsidR="00CD635F">
        <w:rPr>
          <w:rFonts w:asciiTheme="minorHAnsi" w:hAnsiTheme="minorHAnsi"/>
        </w:rPr>
        <w:t>nazývají</w:t>
      </w:r>
      <w:r w:rsidR="0005469D">
        <w:rPr>
          <w:rFonts w:asciiTheme="minorHAnsi" w:hAnsiTheme="minorHAnsi"/>
        </w:rPr>
        <w:t xml:space="preserve"> tremolo a používají se na elektrických kytarách.</w:t>
      </w:r>
    </w:p>
    <w:p w:rsidR="003B4B01" w:rsidRPr="003B4B01" w:rsidRDefault="003B4B01" w:rsidP="00683B4B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</w:p>
    <w:p w:rsidR="00901400" w:rsidRDefault="00626062" w:rsidP="00073015">
      <w:pPr>
        <w:pStyle w:val="Nadpis2"/>
      </w:pPr>
      <w:bookmarkStart w:id="28" w:name="_Toc117255834"/>
      <w:bookmarkStart w:id="29" w:name="_Toc117274896"/>
      <w:bookmarkStart w:id="30" w:name="_Toc117276462"/>
      <w:bookmarkStart w:id="31" w:name="_Toc117278130"/>
      <w:bookmarkStart w:id="32" w:name="_Toc117278575"/>
      <w:r>
        <w:t>Akustické kytary</w:t>
      </w:r>
      <w:bookmarkEnd w:id="28"/>
      <w:bookmarkEnd w:id="29"/>
      <w:bookmarkEnd w:id="30"/>
      <w:bookmarkEnd w:id="31"/>
      <w:bookmarkEnd w:id="32"/>
    </w:p>
    <w:p w:rsidR="00626062" w:rsidRDefault="00626062" w:rsidP="003F5C35">
      <w:pPr>
        <w:pStyle w:val="Textprce"/>
      </w:pPr>
      <w:r>
        <w:t xml:space="preserve">Existuje více typů akustických kytar jako například španělská kytara, </w:t>
      </w:r>
      <w:r w:rsidR="000710B8">
        <w:t>w</w:t>
      </w:r>
      <w:r>
        <w:t xml:space="preserve">esternová kytara nebo </w:t>
      </w:r>
      <w:r w:rsidR="000710B8">
        <w:t>j</w:t>
      </w:r>
      <w:r>
        <w:t xml:space="preserve">umbo kytara. Španělská kytara se používá </w:t>
      </w:r>
      <w:r w:rsidR="00CD635F">
        <w:t>nejčastěji v</w:t>
      </w:r>
      <w:r>
        <w:t> klasické a folkové hudbě, jsou na ní nataženy nylonové struny a má spíše kulatý zvuk. Westernová kytara má silnější konst</w:t>
      </w:r>
      <w:r w:rsidR="008041C1">
        <w:t>ru</w:t>
      </w:r>
      <w:r>
        <w:t xml:space="preserve">kci než </w:t>
      </w:r>
      <w:r>
        <w:lastRenderedPageBreak/>
        <w:t>španělská a používají se na ní kovové struny. Hraje se na n</w:t>
      </w:r>
      <w:r w:rsidR="00066A24">
        <w:t>i</w:t>
      </w:r>
      <w:r>
        <w:t xml:space="preserve"> ve stylech jako blues, folk, bluegrass, country a v mnoha rockových žánrech. Často je mylně nazývána jako jumbo, ta má ale masivnější tělo a zaoblenější luby. Akustické </w:t>
      </w:r>
      <w:r w:rsidR="008041C1">
        <w:t>kytary opatřené snímačem se nazý</w:t>
      </w:r>
      <w:r>
        <w:t xml:space="preserve">vají elektroakustické. Ty je možno zapojit do zesilovače, ale </w:t>
      </w:r>
      <w:r w:rsidR="00CD635F">
        <w:t>zároveň</w:t>
      </w:r>
      <w:r>
        <w:t xml:space="preserve"> mají zvuk normální akustické kytary.</w:t>
      </w:r>
    </w:p>
    <w:p w:rsidR="00E72627" w:rsidRPr="001F66BE" w:rsidRDefault="00E72627" w:rsidP="00E72627">
      <w:pPr>
        <w:pStyle w:val="Seznamsodrkami"/>
        <w:numPr>
          <w:ilvl w:val="0"/>
          <w:numId w:val="0"/>
        </w:numPr>
        <w:ind w:left="360"/>
        <w:rPr>
          <w:rFonts w:asciiTheme="minorHAnsi" w:hAnsiTheme="minorHAnsi"/>
        </w:rPr>
      </w:pPr>
    </w:p>
    <w:p w:rsidR="00901400" w:rsidRDefault="00626062" w:rsidP="00073015">
      <w:pPr>
        <w:pStyle w:val="Nadpis2"/>
      </w:pPr>
      <w:bookmarkStart w:id="33" w:name="_Toc117255835"/>
      <w:bookmarkStart w:id="34" w:name="_Toc117274897"/>
      <w:bookmarkStart w:id="35" w:name="_Toc117276463"/>
      <w:bookmarkStart w:id="36" w:name="_Toc117278131"/>
      <w:bookmarkStart w:id="37" w:name="_Toc117278576"/>
      <w:r>
        <w:t>Elektrické kytary</w:t>
      </w:r>
      <w:bookmarkEnd w:id="33"/>
      <w:bookmarkEnd w:id="34"/>
      <w:bookmarkEnd w:id="35"/>
      <w:bookmarkEnd w:id="36"/>
      <w:bookmarkEnd w:id="37"/>
    </w:p>
    <w:p w:rsidR="002E1704" w:rsidRDefault="00626062" w:rsidP="003F5C35">
      <w:pPr>
        <w:pStyle w:val="Textprce"/>
      </w:pPr>
      <w:r>
        <w:t>Elektrické kytary</w:t>
      </w:r>
      <w:r w:rsidR="00140892">
        <w:t xml:space="preserve"> mají na rozdíl od akustických kytar</w:t>
      </w:r>
      <w:r w:rsidR="004F37AA">
        <w:t xml:space="preserve"> celistvé tělo vyrobené obvy</w:t>
      </w:r>
      <w:r w:rsidR="00140892">
        <w:t>kle z mahagonu a samy o sobě mají velmi slabý zvuk. Ten je zesilován zesilovačem, do kterého se elektrická kytara zapojuje. Elektrická kytara je opatřena konektorem Jack o průměru 6,35 mm</w:t>
      </w:r>
      <w:r w:rsidR="00066A24">
        <w:t>,</w:t>
      </w:r>
      <w:r w:rsidR="00FC2C5D">
        <w:t xml:space="preserve"> díky kterému se zapojuje do zesilovače. Zvuk snímají elektromagnetické snímače. Ty fungují na</w:t>
      </w:r>
      <w:r w:rsidR="00A51CCD">
        <w:t> </w:t>
      </w:r>
      <w:r w:rsidR="00FC2C5D">
        <w:t xml:space="preserve">principu cívek snímajících kmitání strun. </w:t>
      </w:r>
      <w:proofErr w:type="spellStart"/>
      <w:r w:rsidR="00FC2C5D">
        <w:t>Jednocívkové</w:t>
      </w:r>
      <w:proofErr w:type="spellEnd"/>
      <w:r w:rsidR="00FC2C5D">
        <w:t xml:space="preserve"> se nazývají single </w:t>
      </w:r>
      <w:proofErr w:type="spellStart"/>
      <w:r w:rsidR="00FC2C5D">
        <w:t>coil</w:t>
      </w:r>
      <w:proofErr w:type="spellEnd"/>
      <w:r w:rsidR="00FC2C5D">
        <w:t xml:space="preserve"> a </w:t>
      </w:r>
      <w:proofErr w:type="spellStart"/>
      <w:r w:rsidR="00FC2C5D">
        <w:t>dvoucívkové</w:t>
      </w:r>
      <w:proofErr w:type="spellEnd"/>
      <w:r w:rsidR="00FC2C5D">
        <w:t xml:space="preserve"> </w:t>
      </w:r>
      <w:proofErr w:type="spellStart"/>
      <w:r w:rsidR="00FC2C5D">
        <w:t>humbucker</w:t>
      </w:r>
      <w:proofErr w:type="spellEnd"/>
      <w:r w:rsidR="00FC2C5D">
        <w:t xml:space="preserve">. </w:t>
      </w:r>
      <w:proofErr w:type="spellStart"/>
      <w:r w:rsidR="00FC2C5D">
        <w:t>Humbuckery</w:t>
      </w:r>
      <w:proofErr w:type="spellEnd"/>
      <w:r w:rsidR="00FC2C5D">
        <w:t xml:space="preserve"> na rozdíl od single </w:t>
      </w:r>
      <w:proofErr w:type="spellStart"/>
      <w:r w:rsidR="00FC2C5D">
        <w:t>coilů</w:t>
      </w:r>
      <w:proofErr w:type="spellEnd"/>
      <w:r w:rsidR="00FC2C5D">
        <w:t xml:space="preserve"> </w:t>
      </w:r>
      <w:r w:rsidR="008041C1">
        <w:t xml:space="preserve">více </w:t>
      </w:r>
      <w:r w:rsidR="00FC2C5D">
        <w:t xml:space="preserve">zeslabují brum a mají silnější zvuk. Kobylka u elektrických kytar je vždy z kovu </w:t>
      </w:r>
      <w:r w:rsidR="004F37AA">
        <w:t>a používají se především pevné kobylky se strunami uchycenými přímo v</w:t>
      </w:r>
      <w:r w:rsidR="00066A24">
        <w:t xml:space="preserve"> </w:t>
      </w:r>
      <w:r w:rsidR="004F37AA">
        <w:t>nich nebo skrz tělo kytary.</w:t>
      </w:r>
      <w:r w:rsidR="00FC2C5D">
        <w:t xml:space="preserve"> </w:t>
      </w:r>
      <w:r w:rsidR="004F37AA">
        <w:t xml:space="preserve">Dále se používá dvojzvratné nebo jednozvratné tremolo. Z dvojzvratných nejčastěji </w:t>
      </w:r>
      <w:proofErr w:type="spellStart"/>
      <w:r w:rsidR="004F37AA">
        <w:t>Floyd</w:t>
      </w:r>
      <w:proofErr w:type="spellEnd"/>
      <w:r w:rsidR="004F37AA">
        <w:t xml:space="preserve"> Rose, tuhost při tahu struny se nastavuje snížením nebo zvýšením počtu pružin. Kvůli možnosti rozla</w:t>
      </w:r>
      <w:r w:rsidR="00066A24">
        <w:t>dě</w:t>
      </w:r>
      <w:r w:rsidR="004F37AA">
        <w:t>ní strun jsou používány zámky. Ty se umisťují na nultém pražci a upínají struny.</w:t>
      </w:r>
      <w:r w:rsidR="00424F7B">
        <w:t xml:space="preserve"> </w:t>
      </w:r>
    </w:p>
    <w:p w:rsidR="00140892" w:rsidRPr="00631778" w:rsidRDefault="00424F7B" w:rsidP="003F5C35">
      <w:pPr>
        <w:pStyle w:val="Textprce"/>
      </w:pPr>
      <w:r>
        <w:t xml:space="preserve">Elektrické kytary </w:t>
      </w:r>
      <w:r w:rsidR="002E1704">
        <w:t>jsou vyráběny v různých</w:t>
      </w:r>
      <w:r w:rsidR="00720AED">
        <w:t xml:space="preserve"> tvar</w:t>
      </w:r>
      <w:r w:rsidR="002E1704">
        <w:t>ech</w:t>
      </w:r>
      <w:r w:rsidR="00720AED">
        <w:t xml:space="preserve">, liší se často použitými dřevy, snímači a kobylkami. </w:t>
      </w:r>
      <w:r w:rsidR="00E220C0">
        <w:t xml:space="preserve">Mezi nejpopulárnější tvary patří například </w:t>
      </w:r>
      <w:proofErr w:type="spellStart"/>
      <w:r w:rsidR="00E220C0">
        <w:t>Stratocaster</w:t>
      </w:r>
      <w:proofErr w:type="spellEnd"/>
      <w:r w:rsidR="00E220C0">
        <w:t xml:space="preserve">, Les Paul, </w:t>
      </w:r>
      <w:proofErr w:type="spellStart"/>
      <w:r w:rsidR="00E220C0">
        <w:t>Telecaster</w:t>
      </w:r>
      <w:proofErr w:type="spellEnd"/>
      <w:r w:rsidR="00E220C0">
        <w:t xml:space="preserve">, </w:t>
      </w:r>
      <w:proofErr w:type="spellStart"/>
      <w:r w:rsidR="00E220C0">
        <w:t>Superstrat</w:t>
      </w:r>
      <w:proofErr w:type="spellEnd"/>
      <w:r w:rsidR="00E220C0">
        <w:t xml:space="preserve">, </w:t>
      </w:r>
      <w:proofErr w:type="spellStart"/>
      <w:r w:rsidR="00E220C0">
        <w:t>Flying</w:t>
      </w:r>
      <w:proofErr w:type="spellEnd"/>
      <w:r w:rsidR="00E220C0">
        <w:t xml:space="preserve"> V a SG.</w:t>
      </w:r>
    </w:p>
    <w:p w:rsidR="00683B4B" w:rsidRPr="00B67E05" w:rsidRDefault="00BE721B" w:rsidP="00073015">
      <w:pPr>
        <w:pStyle w:val="Nadpis1"/>
      </w:pPr>
      <w:bookmarkStart w:id="38" w:name="_Toc117255836"/>
      <w:bookmarkStart w:id="39" w:name="_Toc117274898"/>
      <w:bookmarkStart w:id="40" w:name="_Toc117276464"/>
      <w:bookmarkStart w:id="41" w:name="_Toc117278132"/>
      <w:bookmarkStart w:id="42" w:name="_Toc117278577"/>
      <w:r>
        <w:t>Příslušenství</w:t>
      </w:r>
      <w:bookmarkEnd w:id="38"/>
      <w:bookmarkEnd w:id="39"/>
      <w:bookmarkEnd w:id="40"/>
      <w:bookmarkEnd w:id="41"/>
      <w:bookmarkEnd w:id="42"/>
      <w:r>
        <w:t xml:space="preserve"> </w:t>
      </w:r>
    </w:p>
    <w:p w:rsidR="00901400" w:rsidRDefault="00BE721B" w:rsidP="00073015">
      <w:pPr>
        <w:pStyle w:val="Nadpis2"/>
      </w:pPr>
      <w:bookmarkStart w:id="43" w:name="_Toc117255837"/>
      <w:bookmarkStart w:id="44" w:name="_Toc117274899"/>
      <w:bookmarkStart w:id="45" w:name="_Toc117276465"/>
      <w:bookmarkStart w:id="46" w:name="_Toc117278133"/>
      <w:bookmarkStart w:id="47" w:name="_Toc117278578"/>
      <w:r>
        <w:t>Kytarové zesilovače</w:t>
      </w:r>
      <w:bookmarkEnd w:id="43"/>
      <w:bookmarkEnd w:id="44"/>
      <w:bookmarkEnd w:id="45"/>
      <w:bookmarkEnd w:id="46"/>
      <w:bookmarkEnd w:id="47"/>
    </w:p>
    <w:p w:rsidR="001C6025" w:rsidRDefault="00BE721B" w:rsidP="003F5C35">
      <w:pPr>
        <w:pStyle w:val="Textprce"/>
      </w:pPr>
      <w:r>
        <w:t>Hlavním úkolem zesilovačů je zesilovat signál produkovaný kytarou se snímači a poté ho přehrávat pomocí reproduktoru. Je tvořen předzesilovačem, který upravuje barvu zvuku</w:t>
      </w:r>
      <w:r w:rsidR="001C6025">
        <w:t xml:space="preserve">, </w:t>
      </w:r>
      <w:r>
        <w:t>a</w:t>
      </w:r>
      <w:r w:rsidR="00A51CCD">
        <w:t> </w:t>
      </w:r>
      <w:r>
        <w:t>koncovým zesilovačem, který zesiluje signál. Nejpoužívanější jsou kytarová komba. T</w:t>
      </w:r>
      <w:r w:rsidR="00947DD4">
        <w:t xml:space="preserve">y mají zabudovaný zesilovač i reproduktor v jednom korpusu. Zároveň bývají komba oproti samotnému zesilovači a reproduktoru mnohem levnější, ale většinou nedosahují takové kvality zvuku. </w:t>
      </w:r>
    </w:p>
    <w:p w:rsidR="00683B4B" w:rsidRDefault="00947DD4" w:rsidP="003F5C35">
      <w:pPr>
        <w:pStyle w:val="Textprce"/>
      </w:pPr>
      <w:r>
        <w:lastRenderedPageBreak/>
        <w:t>Zesilovače se dělají v mnoha variantách</w:t>
      </w:r>
      <w:r w:rsidR="003F5C35">
        <w:t xml:space="preserve"> – </w:t>
      </w:r>
      <w:r>
        <w:t>lampové, tranzistorové, hybridní a modelingové. Lampový obsahuje elektronky, ty mají ale omezenou životnost a jsou náchylné na poškození</w:t>
      </w:r>
      <w:r w:rsidR="001C6025">
        <w:t>. P</w:t>
      </w:r>
      <w:r>
        <w:t>řesto jsou stále</w:t>
      </w:r>
      <w:r w:rsidR="00F51109">
        <w:t xml:space="preserve"> </w:t>
      </w:r>
      <w:r>
        <w:t>nejpopulárnější</w:t>
      </w:r>
      <w:r w:rsidR="00F51109">
        <w:t>,</w:t>
      </w:r>
      <w:r w:rsidR="006F783E">
        <w:t xml:space="preserve"> </w:t>
      </w:r>
      <w:r>
        <w:t xml:space="preserve">a to hlavně díky jejich zvuku. </w:t>
      </w:r>
      <w:r w:rsidR="00C1005B">
        <w:t xml:space="preserve">Tranzistorový zesilovač je levnější a snese horší zacházení než lampový, ale jeho zvuk nedosahuje takové kvality. Něco mezi lampovým a tranzistorovým zesilovačem je hybridní zesilovač. </w:t>
      </w:r>
      <w:r w:rsidR="00AB7241">
        <w:t xml:space="preserve">Jeden náklad neuškodí. </w:t>
      </w:r>
      <w:r w:rsidR="00C1005B">
        <w:t xml:space="preserve">Ten obsahuje elektronku v předzesilovači a tranzistory koncovém zesilovači. </w:t>
      </w:r>
      <w:r w:rsidR="001C6025">
        <w:t>Proto</w:t>
      </w:r>
      <w:r w:rsidR="00C1005B">
        <w:t xml:space="preserve"> má velmi podobný zvuk lampovým zesilovačům. Modelingový zesilovač kopíruje zvuky oblíbených zesilovačů pomocí procesoru</w:t>
      </w:r>
      <w:r w:rsidR="00966AAB">
        <w:t>.</w:t>
      </w:r>
    </w:p>
    <w:p w:rsidR="00450770" w:rsidRPr="001D6EE2" w:rsidRDefault="00450770" w:rsidP="00683B4B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</w:p>
    <w:p w:rsidR="00901400" w:rsidRDefault="00C6503D" w:rsidP="00073015">
      <w:pPr>
        <w:pStyle w:val="Nadpis2"/>
      </w:pPr>
      <w:bookmarkStart w:id="48" w:name="_Toc117255838"/>
      <w:bookmarkStart w:id="49" w:name="_Toc117274900"/>
      <w:bookmarkStart w:id="50" w:name="_Toc117276466"/>
      <w:bookmarkStart w:id="51" w:name="_Toc117278134"/>
      <w:bookmarkStart w:id="52" w:name="_Toc117278579"/>
      <w:r>
        <w:t>Kytarové efekty</w:t>
      </w:r>
      <w:bookmarkEnd w:id="48"/>
      <w:bookmarkEnd w:id="49"/>
      <w:bookmarkEnd w:id="50"/>
      <w:bookmarkEnd w:id="51"/>
      <w:bookmarkEnd w:id="52"/>
    </w:p>
    <w:p w:rsidR="00217DE7" w:rsidRDefault="00CA5855" w:rsidP="003F5C35">
      <w:pPr>
        <w:pStyle w:val="Textprce"/>
      </w:pPr>
      <w:r>
        <w:t>Kytarový efekt je</w:t>
      </w:r>
      <w:r w:rsidR="00A76D78">
        <w:t xml:space="preserve"> většinou</w:t>
      </w:r>
      <w:r>
        <w:t xml:space="preserve"> malá krabička, která upravuje signál elektrické kytary. Mezi nejpoužívanější efekty se řadí </w:t>
      </w:r>
      <w:proofErr w:type="spellStart"/>
      <w:r>
        <w:t>distortion</w:t>
      </w:r>
      <w:proofErr w:type="spellEnd"/>
      <w:r>
        <w:t xml:space="preserve"> (deformuje zvuk a je používaný v rockové muzice), </w:t>
      </w:r>
      <w:proofErr w:type="spellStart"/>
      <w:r>
        <w:t>delay</w:t>
      </w:r>
      <w:proofErr w:type="spellEnd"/>
      <w:r>
        <w:t xml:space="preserve"> (opakuje tóny), </w:t>
      </w:r>
      <w:proofErr w:type="spellStart"/>
      <w:r>
        <w:t>reverb</w:t>
      </w:r>
      <w:proofErr w:type="spellEnd"/>
      <w:r>
        <w:t xml:space="preserve"> (vytváří ozvěnu)</w:t>
      </w:r>
      <w:r w:rsidR="00A76D78">
        <w:t xml:space="preserve">. </w:t>
      </w:r>
      <w:proofErr w:type="spellStart"/>
      <w:r w:rsidR="00A76D78">
        <w:t>Distortion</w:t>
      </w:r>
      <w:proofErr w:type="spellEnd"/>
      <w:r w:rsidR="00A76D78">
        <w:t xml:space="preserve"> a </w:t>
      </w:r>
      <w:proofErr w:type="spellStart"/>
      <w:r w:rsidR="00A76D78">
        <w:t>reverb</w:t>
      </w:r>
      <w:proofErr w:type="spellEnd"/>
      <w:r w:rsidR="00A76D78">
        <w:t xml:space="preserve"> jsou často obsaženy v kytarovém zesilovači. Nezkreslený zvuk se nazývá </w:t>
      </w:r>
      <w:proofErr w:type="spellStart"/>
      <w:r w:rsidR="00A76D78">
        <w:t>clean</w:t>
      </w:r>
      <w:proofErr w:type="spellEnd"/>
      <w:r w:rsidR="00A76D78">
        <w:t xml:space="preserve">. </w:t>
      </w:r>
    </w:p>
    <w:p w:rsidR="00CA5855" w:rsidRPr="00B64798" w:rsidRDefault="00CA5855" w:rsidP="00683B4B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</w:p>
    <w:p w:rsidR="00901400" w:rsidRDefault="00A77592" w:rsidP="00073015">
      <w:pPr>
        <w:pStyle w:val="Nadpis2"/>
      </w:pPr>
      <w:bookmarkStart w:id="53" w:name="_Toc117255839"/>
      <w:bookmarkStart w:id="54" w:name="_Toc117274901"/>
      <w:bookmarkStart w:id="55" w:name="_Toc117276467"/>
      <w:bookmarkStart w:id="56" w:name="_Toc117278135"/>
      <w:bookmarkStart w:id="57" w:name="_Toc117278580"/>
      <w:r>
        <w:t>Další příslušenství</w:t>
      </w:r>
      <w:bookmarkEnd w:id="53"/>
      <w:bookmarkEnd w:id="54"/>
      <w:bookmarkEnd w:id="55"/>
      <w:bookmarkEnd w:id="56"/>
      <w:bookmarkEnd w:id="57"/>
    </w:p>
    <w:p w:rsidR="00683B4B" w:rsidRPr="00157125" w:rsidRDefault="00A77592" w:rsidP="003F5C35">
      <w:pPr>
        <w:pStyle w:val="Textprce"/>
      </w:pPr>
      <w:r>
        <w:t>Ke kytarám s</w:t>
      </w:r>
      <w:r w:rsidRPr="00157125">
        <w:t xml:space="preserve">e používá </w:t>
      </w:r>
      <w:r w:rsidR="001C6025">
        <w:t>různé</w:t>
      </w:r>
      <w:r w:rsidRPr="00157125">
        <w:t xml:space="preserve"> příslušenství, mezi nejobvyklejší patří například:</w:t>
      </w:r>
    </w:p>
    <w:p w:rsidR="00A77592" w:rsidRDefault="00A77592" w:rsidP="003F5C35">
      <w:pPr>
        <w:pStyle w:val="Textprce"/>
        <w:numPr>
          <w:ilvl w:val="0"/>
          <w:numId w:val="20"/>
        </w:numPr>
      </w:pPr>
      <w:r w:rsidRPr="00157125">
        <w:rPr>
          <w:u w:val="single"/>
        </w:rPr>
        <w:t>Trsátka</w:t>
      </w:r>
      <w:r>
        <w:t xml:space="preserve"> –</w:t>
      </w:r>
      <w:r w:rsidR="00157125">
        <w:t xml:space="preserve"> Trsátko je vyráběné obvykle z umělé hmoty a slouží k rozechvění strun kytary, stejně tak jako prsty, ale na</w:t>
      </w:r>
      <w:r w:rsidR="006F783E">
        <w:t xml:space="preserve"> </w:t>
      </w:r>
      <w:r w:rsidR="00157125">
        <w:t>rozdíl od prstů mají trsátka díky tvrdému materiálu ostřejší zvuk.</w:t>
      </w:r>
    </w:p>
    <w:p w:rsidR="00A77592" w:rsidRDefault="00A77592" w:rsidP="003F5C35">
      <w:pPr>
        <w:pStyle w:val="Textprce"/>
        <w:numPr>
          <w:ilvl w:val="0"/>
          <w:numId w:val="20"/>
        </w:numPr>
      </w:pPr>
      <w:proofErr w:type="spellStart"/>
      <w:r w:rsidRPr="00157125">
        <w:rPr>
          <w:u w:val="single"/>
        </w:rPr>
        <w:t>Kapodastry</w:t>
      </w:r>
      <w:proofErr w:type="spellEnd"/>
      <w:r>
        <w:t xml:space="preserve"> –</w:t>
      </w:r>
      <w:r w:rsidR="005E7E2F">
        <w:t xml:space="preserve"> </w:t>
      </w:r>
      <w:proofErr w:type="spellStart"/>
      <w:r w:rsidR="005E7E2F">
        <w:t>Kapodastr</w:t>
      </w:r>
      <w:proofErr w:type="spellEnd"/>
      <w:r w:rsidR="005E7E2F">
        <w:t xml:space="preserve"> je svěrka, která svírá struny na určitém pražci a zvyšuje tak tón všech strun zároveň.</w:t>
      </w:r>
    </w:p>
    <w:p w:rsidR="00A77592" w:rsidRDefault="00A77592" w:rsidP="003F5C35">
      <w:pPr>
        <w:pStyle w:val="Textprce"/>
        <w:numPr>
          <w:ilvl w:val="0"/>
          <w:numId w:val="20"/>
        </w:numPr>
      </w:pPr>
      <w:r w:rsidRPr="00157125">
        <w:rPr>
          <w:u w:val="single"/>
        </w:rPr>
        <w:t>Ladičky</w:t>
      </w:r>
      <w:r>
        <w:t xml:space="preserve"> – Ladičky slouží na nala</w:t>
      </w:r>
      <w:r w:rsidR="006F783E">
        <w:t>dě</w:t>
      </w:r>
      <w:r>
        <w:t xml:space="preserve">ní kytary do správných tónů. Používají se </w:t>
      </w:r>
      <w:r w:rsidR="005E7E2F">
        <w:t>elektronické ladičky, dechové ladičky, stroboskopické ladičky a ladicí vidlice.</w:t>
      </w:r>
    </w:p>
    <w:p w:rsidR="00A77592" w:rsidRDefault="00A77592" w:rsidP="003F5C35">
      <w:pPr>
        <w:pStyle w:val="Textprce"/>
        <w:numPr>
          <w:ilvl w:val="0"/>
          <w:numId w:val="20"/>
        </w:numPr>
      </w:pPr>
      <w:r w:rsidRPr="00157125">
        <w:rPr>
          <w:u w:val="single"/>
        </w:rPr>
        <w:t>Metronomy</w:t>
      </w:r>
      <w:r>
        <w:t xml:space="preserve"> – </w:t>
      </w:r>
      <w:r w:rsidR="005E7E2F">
        <w:t xml:space="preserve">Metronom odklepává rytmus. Nastavuje se v úderech za minutu (značeno BPM). Vyrábí se mechanické a elektrické metronomy. </w:t>
      </w:r>
    </w:p>
    <w:p w:rsidR="00A77592" w:rsidRPr="003F5C35" w:rsidRDefault="00A77592" w:rsidP="00A77592">
      <w:pPr>
        <w:pStyle w:val="Textprce"/>
        <w:numPr>
          <w:ilvl w:val="0"/>
          <w:numId w:val="20"/>
        </w:numPr>
      </w:pPr>
      <w:r w:rsidRPr="00157125">
        <w:rPr>
          <w:u w:val="single"/>
        </w:rPr>
        <w:lastRenderedPageBreak/>
        <w:t>Řemeny</w:t>
      </w:r>
      <w:r>
        <w:t xml:space="preserve"> – </w:t>
      </w:r>
      <w:r w:rsidR="00157125">
        <w:t>Řemen je připevněný na kytaře a pomáhá hráči zvládat tíhu nástroje. Vyrábí se většinou z látky nebo z kůže.</w:t>
      </w:r>
    </w:p>
    <w:p w:rsidR="00683B4B" w:rsidRPr="008621F3" w:rsidRDefault="00E220C0" w:rsidP="00073015">
      <w:pPr>
        <w:pStyle w:val="Nadpis1"/>
      </w:pPr>
      <w:r>
        <w:t xml:space="preserve"> </w:t>
      </w:r>
      <w:r w:rsidR="008621F3">
        <w:tab/>
      </w:r>
      <w:bookmarkStart w:id="58" w:name="_Toc117255840"/>
      <w:bookmarkStart w:id="59" w:name="_Toc117274902"/>
      <w:bookmarkStart w:id="60" w:name="_Toc117276468"/>
      <w:bookmarkStart w:id="61" w:name="_Toc117278136"/>
      <w:bookmarkStart w:id="62" w:name="_Toc117278581"/>
      <w:r>
        <w:t>Výrobci kytar</w:t>
      </w:r>
      <w:bookmarkEnd w:id="58"/>
      <w:bookmarkEnd w:id="59"/>
      <w:bookmarkEnd w:id="60"/>
      <w:bookmarkEnd w:id="61"/>
      <w:bookmarkEnd w:id="62"/>
    </w:p>
    <w:p w:rsidR="008D4180" w:rsidRDefault="008D4180" w:rsidP="00073015">
      <w:pPr>
        <w:pStyle w:val="Nadpis2"/>
      </w:pPr>
      <w:bookmarkStart w:id="63" w:name="_Toc117255841"/>
      <w:bookmarkStart w:id="64" w:name="_Toc117274903"/>
      <w:bookmarkStart w:id="65" w:name="_Toc117276469"/>
      <w:bookmarkStart w:id="66" w:name="_Toc117278137"/>
      <w:bookmarkStart w:id="67" w:name="_Toc117278582"/>
      <w:proofErr w:type="spellStart"/>
      <w:r>
        <w:t>Gibson</w:t>
      </w:r>
      <w:bookmarkEnd w:id="63"/>
      <w:bookmarkEnd w:id="64"/>
      <w:bookmarkEnd w:id="65"/>
      <w:bookmarkEnd w:id="66"/>
      <w:bookmarkEnd w:id="67"/>
      <w:proofErr w:type="spellEnd"/>
    </w:p>
    <w:p w:rsidR="002C07F6" w:rsidRPr="008D4180" w:rsidRDefault="008D4180" w:rsidP="003F5C35">
      <w:pPr>
        <w:pStyle w:val="Textprce"/>
      </w:pPr>
      <w:proofErr w:type="spellStart"/>
      <w:r>
        <w:t>Gibson</w:t>
      </w:r>
      <w:proofErr w:type="spellEnd"/>
      <w:r>
        <w:t xml:space="preserve"> je americká firma založen</w:t>
      </w:r>
      <w:r w:rsidR="001C6025">
        <w:t>á</w:t>
      </w:r>
      <w:r>
        <w:t xml:space="preserve"> roku 1902 </w:t>
      </w:r>
      <w:proofErr w:type="spellStart"/>
      <w:r>
        <w:t>Orvillem</w:t>
      </w:r>
      <w:proofErr w:type="spellEnd"/>
      <w:r>
        <w:t xml:space="preserve"> </w:t>
      </w:r>
      <w:proofErr w:type="spellStart"/>
      <w:r>
        <w:t>Gibsonem</w:t>
      </w:r>
      <w:proofErr w:type="spellEnd"/>
      <w:r w:rsidR="001C6025">
        <w:t>.</w:t>
      </w:r>
      <w:r>
        <w:t xml:space="preserve"> </w:t>
      </w:r>
      <w:r w:rsidR="001C6025">
        <w:t>P</w:t>
      </w:r>
      <w:r>
        <w:t>rodáv</w:t>
      </w:r>
      <w:r w:rsidR="001C6025">
        <w:t>á</w:t>
      </w:r>
      <w:r>
        <w:t xml:space="preserve"> elektrické kytary, akustické kytary a baskytary. Jejím nejprodávanějším typem</w:t>
      </w:r>
      <w:r w:rsidR="00106B53">
        <w:t xml:space="preserve"> elektrické kytary je Les Paul, který</w:t>
      </w:r>
      <w:r>
        <w:t xml:space="preserve"> vymyslel stejnojmenný kytarista ve 40. </w:t>
      </w:r>
      <w:r w:rsidR="00106B53">
        <w:t>l</w:t>
      </w:r>
      <w:r>
        <w:t>etech</w:t>
      </w:r>
      <w:r w:rsidR="00106B53">
        <w:t xml:space="preserve">. Dalšími </w:t>
      </w:r>
      <w:r w:rsidR="00CD635F">
        <w:t>populárními</w:t>
      </w:r>
      <w:r w:rsidR="00106B53">
        <w:t xml:space="preserve"> typy jsou SG, </w:t>
      </w:r>
      <w:proofErr w:type="spellStart"/>
      <w:r w:rsidR="00106B53">
        <w:t>Flying</w:t>
      </w:r>
      <w:proofErr w:type="spellEnd"/>
      <w:r w:rsidR="00106B53">
        <w:t xml:space="preserve"> V a </w:t>
      </w:r>
      <w:proofErr w:type="spellStart"/>
      <w:r w:rsidR="00106B53">
        <w:t>Exploer</w:t>
      </w:r>
      <w:proofErr w:type="spellEnd"/>
      <w:r w:rsidR="00106B53">
        <w:t xml:space="preserve">. Firma </w:t>
      </w:r>
      <w:proofErr w:type="spellStart"/>
      <w:r w:rsidR="00106B53">
        <w:t>Gibson</w:t>
      </w:r>
      <w:proofErr w:type="spellEnd"/>
      <w:r w:rsidR="00106B53">
        <w:t xml:space="preserve"> je také známá </w:t>
      </w:r>
      <w:r w:rsidR="00F51109">
        <w:t>díky</w:t>
      </w:r>
      <w:r w:rsidR="00106B53">
        <w:t xml:space="preserve"> vynalezení dvou</w:t>
      </w:r>
      <w:r w:rsidR="006F783E">
        <w:t xml:space="preserve"> </w:t>
      </w:r>
      <w:r w:rsidR="00106B53">
        <w:t xml:space="preserve">cívkového snímače, takzvanému </w:t>
      </w:r>
      <w:proofErr w:type="spellStart"/>
      <w:r w:rsidR="00106B53">
        <w:t>Humbuckeru</w:t>
      </w:r>
      <w:proofErr w:type="spellEnd"/>
      <w:r w:rsidR="00106B53">
        <w:t>. Na jejich nástroje hrají/hráli kytaristé jako Les Paul,</w:t>
      </w:r>
      <w:r w:rsidR="00FE054A">
        <w:t xml:space="preserve"> John Lennon,</w:t>
      </w:r>
      <w:r w:rsidR="00106B53">
        <w:t xml:space="preserve"> Randy </w:t>
      </w:r>
      <w:proofErr w:type="spellStart"/>
      <w:r w:rsidR="00FE054A">
        <w:t>Rhoads</w:t>
      </w:r>
      <w:proofErr w:type="spellEnd"/>
      <w:r w:rsidR="00FE054A">
        <w:t xml:space="preserve">, </w:t>
      </w:r>
      <w:proofErr w:type="spellStart"/>
      <w:r w:rsidR="00FE054A">
        <w:t>Slash</w:t>
      </w:r>
      <w:proofErr w:type="spellEnd"/>
      <w:r w:rsidR="00FE054A">
        <w:t xml:space="preserve">, </w:t>
      </w:r>
      <w:proofErr w:type="spellStart"/>
      <w:r w:rsidR="00FE054A">
        <w:t>Ace</w:t>
      </w:r>
      <w:proofErr w:type="spellEnd"/>
      <w:r w:rsidR="00FE054A">
        <w:t xml:space="preserve"> </w:t>
      </w:r>
      <w:proofErr w:type="spellStart"/>
      <w:r w:rsidR="00FE054A">
        <w:t>Frehley</w:t>
      </w:r>
      <w:proofErr w:type="spellEnd"/>
      <w:r w:rsidR="00FE054A">
        <w:t xml:space="preserve"> nebo</w:t>
      </w:r>
      <w:r w:rsidR="00106B53">
        <w:t xml:space="preserve"> Jimmy </w:t>
      </w:r>
      <w:proofErr w:type="spellStart"/>
      <w:r w:rsidR="00106B53">
        <w:t>Page</w:t>
      </w:r>
      <w:proofErr w:type="spellEnd"/>
      <w:r w:rsidR="00FE054A">
        <w:t>. Jejich dceřinou</w:t>
      </w:r>
      <w:r w:rsidR="008C44CF">
        <w:t xml:space="preserve"> </w:t>
      </w:r>
      <w:r w:rsidR="00FE054A">
        <w:t xml:space="preserve">firmou je </w:t>
      </w:r>
      <w:proofErr w:type="spellStart"/>
      <w:r w:rsidR="00FE054A">
        <w:t>Epiphone</w:t>
      </w:r>
      <w:proofErr w:type="spellEnd"/>
      <w:r w:rsidR="00FE054A">
        <w:t>. Ta vznikla v roce 1870</w:t>
      </w:r>
      <w:r w:rsidR="008C44CF">
        <w:t>,</w:t>
      </w:r>
      <w:r w:rsidR="00FE054A">
        <w:t xml:space="preserve"> a</w:t>
      </w:r>
      <w:r w:rsidR="008C44CF">
        <w:t>le</w:t>
      </w:r>
      <w:r w:rsidR="00FE054A">
        <w:t xml:space="preserve"> proslavila </w:t>
      </w:r>
      <w:r w:rsidR="00F51109">
        <w:t xml:space="preserve">se </w:t>
      </w:r>
      <w:r w:rsidR="00FE054A">
        <w:t xml:space="preserve">až na začátku 20. století, kdy prodávala </w:t>
      </w:r>
      <w:proofErr w:type="spellStart"/>
      <w:r w:rsidR="00FE054A">
        <w:t>banja</w:t>
      </w:r>
      <w:proofErr w:type="spellEnd"/>
      <w:r w:rsidR="00FE054A">
        <w:t xml:space="preserve">. V první polovině 20. století byla konkurenční firmou </w:t>
      </w:r>
      <w:proofErr w:type="spellStart"/>
      <w:r w:rsidR="00FE054A">
        <w:t>Gibsonu</w:t>
      </w:r>
      <w:proofErr w:type="spellEnd"/>
      <w:r w:rsidR="00FE054A">
        <w:t>, ale v 50. letech v </w:t>
      </w:r>
      <w:r w:rsidR="00CD635F">
        <w:t>době,</w:t>
      </w:r>
      <w:r w:rsidR="00FE054A">
        <w:t xml:space="preserve"> kdy byla oslabená po 2. světové válce</w:t>
      </w:r>
      <w:r w:rsidR="00F51109">
        <w:t>,</w:t>
      </w:r>
      <w:r w:rsidR="00037A11">
        <w:t xml:space="preserve"> ji</w:t>
      </w:r>
      <w:r w:rsidR="00A51CCD">
        <w:t> </w:t>
      </w:r>
      <w:proofErr w:type="spellStart"/>
      <w:r w:rsidR="00037A11">
        <w:t>Gibson</w:t>
      </w:r>
      <w:proofErr w:type="spellEnd"/>
      <w:r w:rsidR="00037A11">
        <w:t xml:space="preserve"> koupil.</w:t>
      </w:r>
      <w:r w:rsidR="00FE054A">
        <w:t xml:space="preserve"> </w:t>
      </w:r>
    </w:p>
    <w:p w:rsidR="008D4180" w:rsidRPr="00073015" w:rsidRDefault="008D4180" w:rsidP="00073015">
      <w:pPr>
        <w:pStyle w:val="Nadpis2"/>
      </w:pPr>
      <w:bookmarkStart w:id="68" w:name="_Toc117255842"/>
      <w:bookmarkStart w:id="69" w:name="_Toc117274904"/>
      <w:bookmarkStart w:id="70" w:name="_Toc117276470"/>
      <w:bookmarkStart w:id="71" w:name="_Toc117278138"/>
      <w:bookmarkStart w:id="72" w:name="_Toc117278583"/>
      <w:proofErr w:type="spellStart"/>
      <w:r w:rsidRPr="00073015">
        <w:t>Ibanez</w:t>
      </w:r>
      <w:bookmarkEnd w:id="68"/>
      <w:bookmarkEnd w:id="69"/>
      <w:bookmarkEnd w:id="70"/>
      <w:bookmarkEnd w:id="71"/>
      <w:bookmarkEnd w:id="72"/>
      <w:proofErr w:type="spellEnd"/>
    </w:p>
    <w:p w:rsidR="00450770" w:rsidRPr="00037A11" w:rsidRDefault="00E33E8C" w:rsidP="003F5C35">
      <w:pPr>
        <w:pStyle w:val="Textprce"/>
      </w:pPr>
      <w:proofErr w:type="spellStart"/>
      <w:r>
        <w:t>Ibanez</w:t>
      </w:r>
      <w:proofErr w:type="spellEnd"/>
      <w:r>
        <w:t xml:space="preserve"> je </w:t>
      </w:r>
      <w:r w:rsidR="00F51109">
        <w:t>j</w:t>
      </w:r>
      <w:r>
        <w:t xml:space="preserve">aponská značka </w:t>
      </w:r>
      <w:r w:rsidR="006A2890">
        <w:t>známá</w:t>
      </w:r>
      <w:r>
        <w:t xml:space="preserve"> </w:t>
      </w:r>
      <w:r w:rsidR="006A2890">
        <w:t xml:space="preserve">od </w:t>
      </w:r>
      <w:r>
        <w:t xml:space="preserve">50. </w:t>
      </w:r>
      <w:r w:rsidR="006A2890">
        <w:t>l</w:t>
      </w:r>
      <w:r>
        <w:t>et</w:t>
      </w:r>
      <w:r w:rsidR="006A2890">
        <w:t xml:space="preserve">, ale její historie sahá </w:t>
      </w:r>
      <w:r w:rsidR="00F51109">
        <w:t>k počátku</w:t>
      </w:r>
      <w:r w:rsidR="006A2890">
        <w:t xml:space="preserve"> 20. století</w:t>
      </w:r>
      <w:r>
        <w:t>. Vyrábí především elektrické kytary, akustické kytary</w:t>
      </w:r>
      <w:r w:rsidR="00E2597F">
        <w:t xml:space="preserve">, baskytary, kytarová komba a kytarové efekty. Na jejich nástroje hrají kytaristé jako </w:t>
      </w:r>
      <w:proofErr w:type="spellStart"/>
      <w:r w:rsidR="00E2597F">
        <w:t>Steve</w:t>
      </w:r>
      <w:proofErr w:type="spellEnd"/>
      <w:r w:rsidR="00E2597F">
        <w:t xml:space="preserve"> </w:t>
      </w:r>
      <w:proofErr w:type="spellStart"/>
      <w:r w:rsidR="00E2597F">
        <w:t>Vai</w:t>
      </w:r>
      <w:proofErr w:type="spellEnd"/>
      <w:r w:rsidR="00E2597F">
        <w:t xml:space="preserve">, </w:t>
      </w:r>
      <w:proofErr w:type="spellStart"/>
      <w:r w:rsidR="00E2597F">
        <w:t>Joe</w:t>
      </w:r>
      <w:proofErr w:type="spellEnd"/>
      <w:r w:rsidR="00E2597F">
        <w:t xml:space="preserve"> </w:t>
      </w:r>
      <w:proofErr w:type="spellStart"/>
      <w:r w:rsidR="00E2597F">
        <w:t>Satriani</w:t>
      </w:r>
      <w:proofErr w:type="spellEnd"/>
      <w:r w:rsidR="00E2597F">
        <w:t xml:space="preserve"> nebo Paul </w:t>
      </w:r>
      <w:proofErr w:type="spellStart"/>
      <w:r w:rsidR="00E2597F">
        <w:t>Stanley</w:t>
      </w:r>
      <w:proofErr w:type="spellEnd"/>
      <w:r w:rsidR="00E2597F">
        <w:t>.</w:t>
      </w:r>
    </w:p>
    <w:p w:rsidR="008D4180" w:rsidRPr="008D4180" w:rsidRDefault="008D4180" w:rsidP="00073015">
      <w:pPr>
        <w:pStyle w:val="Nadpis2"/>
      </w:pPr>
      <w:bookmarkStart w:id="73" w:name="_Toc117255843"/>
      <w:bookmarkStart w:id="74" w:name="_Toc117274905"/>
      <w:bookmarkStart w:id="75" w:name="_Toc117276471"/>
      <w:bookmarkStart w:id="76" w:name="_Toc117278139"/>
      <w:bookmarkStart w:id="77" w:name="_Toc117278584"/>
      <w:proofErr w:type="spellStart"/>
      <w:r>
        <w:t>Fender</w:t>
      </w:r>
      <w:bookmarkEnd w:id="73"/>
      <w:bookmarkEnd w:id="74"/>
      <w:bookmarkEnd w:id="75"/>
      <w:bookmarkEnd w:id="76"/>
      <w:bookmarkEnd w:id="77"/>
      <w:proofErr w:type="spellEnd"/>
    </w:p>
    <w:p w:rsidR="003F5C35" w:rsidRDefault="00CA6347" w:rsidP="003F5C35">
      <w:pPr>
        <w:pStyle w:val="Textprce"/>
      </w:pPr>
      <w:r>
        <w:t xml:space="preserve">Firma </w:t>
      </w:r>
      <w:proofErr w:type="spellStart"/>
      <w:r>
        <w:t>Fender</w:t>
      </w:r>
      <w:proofErr w:type="spellEnd"/>
      <w:r>
        <w:t xml:space="preserve"> vznikla v USA v roce 1946. Založil j</w:t>
      </w:r>
      <w:r w:rsidR="00F51109">
        <w:t>i</w:t>
      </w:r>
      <w:r>
        <w:t xml:space="preserve"> Leo </w:t>
      </w:r>
      <w:proofErr w:type="spellStart"/>
      <w:r>
        <w:t>Fender</w:t>
      </w:r>
      <w:proofErr w:type="spellEnd"/>
      <w:r>
        <w:t xml:space="preserve"> a navrhl jeden z nejznámějších typů kytar </w:t>
      </w:r>
      <w:proofErr w:type="spellStart"/>
      <w:r>
        <w:t>Stratocaster</w:t>
      </w:r>
      <w:proofErr w:type="spellEnd"/>
      <w:r>
        <w:t xml:space="preserve"> a později</w:t>
      </w:r>
      <w:r w:rsidR="00B83189">
        <w:t xml:space="preserve"> i</w:t>
      </w:r>
      <w:r>
        <w:t xml:space="preserve"> </w:t>
      </w:r>
      <w:proofErr w:type="spellStart"/>
      <w:r>
        <w:t>Telecaster</w:t>
      </w:r>
      <w:proofErr w:type="spellEnd"/>
      <w:r w:rsidR="00B83189">
        <w:t xml:space="preserve">. </w:t>
      </w:r>
      <w:proofErr w:type="spellStart"/>
      <w:r w:rsidR="00B83189">
        <w:t>Stratocastery</w:t>
      </w:r>
      <w:proofErr w:type="spellEnd"/>
      <w:r w:rsidR="00B83189">
        <w:t xml:space="preserve"> mívají obvykle tři </w:t>
      </w:r>
      <w:proofErr w:type="spellStart"/>
      <w:r w:rsidR="00B83189">
        <w:t>jednocívkové</w:t>
      </w:r>
      <w:proofErr w:type="spellEnd"/>
      <w:r w:rsidR="00B83189">
        <w:t xml:space="preserve"> snímače, jednozvratné tremolo, tělo z olše, krk</w:t>
      </w:r>
      <w:r w:rsidR="00F51109">
        <w:t xml:space="preserve"> z </w:t>
      </w:r>
      <w:r w:rsidR="00B83189">
        <w:t>javoru a hmatník z </w:t>
      </w:r>
      <w:r w:rsidR="00CD635F">
        <w:t>palisandru</w:t>
      </w:r>
      <w:r w:rsidR="00B83189">
        <w:t xml:space="preserve">. </w:t>
      </w:r>
      <w:proofErr w:type="spellStart"/>
      <w:r w:rsidR="00B83189">
        <w:t>Fender</w:t>
      </w:r>
      <w:proofErr w:type="spellEnd"/>
      <w:r w:rsidR="00B83189">
        <w:t xml:space="preserve"> prodává především elektrické kytary, ale populární jsou i jejich ostatní nástroje, například akustické kytary, </w:t>
      </w:r>
      <w:r w:rsidR="00CD635F">
        <w:t>baskytary,</w:t>
      </w:r>
      <w:r w:rsidR="00B83189">
        <w:t xml:space="preserve"> a i kytarová komba. Na jejich nástroje hrál</w:t>
      </w:r>
      <w:r w:rsidR="007979DA">
        <w:t xml:space="preserve"> např.</w:t>
      </w:r>
      <w:r w:rsidR="00B83189">
        <w:t xml:space="preserve"> </w:t>
      </w:r>
      <w:r w:rsidR="007979DA">
        <w:t>hudebník</w:t>
      </w:r>
      <w:r w:rsidR="00B83189">
        <w:t xml:space="preserve"> Jimi </w:t>
      </w:r>
      <w:proofErr w:type="spellStart"/>
      <w:r w:rsidR="00B83189">
        <w:t>Hendrix</w:t>
      </w:r>
      <w:proofErr w:type="spellEnd"/>
      <w:r w:rsidR="007979DA">
        <w:rPr>
          <w:rStyle w:val="Znakapoznpodarou"/>
        </w:rPr>
        <w:footnoteReference w:id="1"/>
      </w:r>
      <w:r w:rsidR="007979DA">
        <w:t>.</w:t>
      </w:r>
      <w:r w:rsidR="00B83189">
        <w:t xml:space="preserve"> </w:t>
      </w:r>
    </w:p>
    <w:p w:rsidR="005B1539" w:rsidRPr="003F5C35" w:rsidRDefault="003F5C35" w:rsidP="003F5C35">
      <w:pPr>
        <w:suppressAutoHyphens w:val="0"/>
        <w:rPr>
          <w:rFonts w:asciiTheme="minorHAnsi" w:hAnsiTheme="minorHAnsi"/>
        </w:rPr>
      </w:pPr>
      <w:r>
        <w:br w:type="page"/>
      </w:r>
    </w:p>
    <w:p w:rsidR="00901400" w:rsidRDefault="00901400" w:rsidP="00073015">
      <w:pPr>
        <w:pStyle w:val="Nadpis1"/>
      </w:pPr>
      <w:bookmarkStart w:id="78" w:name="_Toc117255844"/>
      <w:bookmarkStart w:id="79" w:name="_Toc117274906"/>
      <w:bookmarkStart w:id="80" w:name="_Toc117276472"/>
      <w:bookmarkStart w:id="81" w:name="_Toc117278140"/>
      <w:bookmarkStart w:id="82" w:name="_Toc117278585"/>
      <w:r>
        <w:lastRenderedPageBreak/>
        <w:t>Závěr</w:t>
      </w:r>
      <w:bookmarkEnd w:id="78"/>
      <w:bookmarkEnd w:id="79"/>
      <w:bookmarkEnd w:id="80"/>
      <w:bookmarkEnd w:id="81"/>
      <w:bookmarkEnd w:id="82"/>
      <w:r>
        <w:t xml:space="preserve"> </w:t>
      </w:r>
    </w:p>
    <w:p w:rsidR="00484C5B" w:rsidRPr="003F5C35" w:rsidRDefault="00FF6104" w:rsidP="003F5C35">
      <w:pPr>
        <w:pStyle w:val="Textprce"/>
      </w:pPr>
      <w:r w:rsidRPr="00FF6104">
        <w:t>Při</w:t>
      </w:r>
      <w:r>
        <w:t xml:space="preserve"> psaní této práce jsem vycházel především ze svých dosavadních znalostí o tomto tématu, ale zároveň jsem se mnoha přiučil. Práce mě bavila a </w:t>
      </w:r>
      <w:r w:rsidR="006B1419">
        <w:t>věnoval jsem jí</w:t>
      </w:r>
      <w:r>
        <w:t xml:space="preserve"> spoustu času. Vypracovával jsem si vše postupně a každou informaci si i později potvrdil.</w:t>
      </w:r>
      <w:r w:rsidR="00484C5B">
        <w:br w:type="page"/>
      </w:r>
    </w:p>
    <w:p w:rsidR="00DA5DFF" w:rsidRDefault="00484C5B" w:rsidP="00073015">
      <w:pPr>
        <w:pStyle w:val="Nadpis1"/>
      </w:pPr>
      <w:bookmarkStart w:id="83" w:name="_Toc117255845"/>
      <w:bookmarkStart w:id="84" w:name="_Toc117274907"/>
      <w:bookmarkStart w:id="85" w:name="_Toc117276473"/>
      <w:bookmarkStart w:id="86" w:name="_Toc117278141"/>
      <w:bookmarkStart w:id="87" w:name="_Toc117278586"/>
      <w:r>
        <w:lastRenderedPageBreak/>
        <w:t>Přílohy</w:t>
      </w:r>
      <w:bookmarkEnd w:id="83"/>
      <w:bookmarkEnd w:id="84"/>
      <w:bookmarkEnd w:id="85"/>
      <w:bookmarkEnd w:id="86"/>
      <w:bookmarkEnd w:id="87"/>
    </w:p>
    <w:p w:rsidR="002C07F6" w:rsidRDefault="002C07F6" w:rsidP="00683B4B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</w:p>
    <w:p w:rsidR="002C07F6" w:rsidRDefault="002C07F6" w:rsidP="00683B4B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</w:p>
    <w:p w:rsidR="006F783E" w:rsidRDefault="006F783E" w:rsidP="006F783E">
      <w:pPr>
        <w:pStyle w:val="Standard"/>
        <w:keepNext/>
        <w:widowControl/>
        <w:spacing w:line="360" w:lineRule="auto"/>
        <w:jc w:val="both"/>
        <w:sectPr w:rsidR="006F783E" w:rsidSect="00F04CF6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:rsidR="006F783E" w:rsidRDefault="002C07F6" w:rsidP="006F783E">
      <w:pPr>
        <w:pStyle w:val="Standard"/>
        <w:keepNext/>
        <w:widowControl/>
        <w:spacing w:line="360" w:lineRule="auto"/>
        <w:jc w:val="both"/>
      </w:pPr>
      <w:r>
        <w:rPr>
          <w:rFonts w:asciiTheme="minorHAnsi" w:hAnsiTheme="minorHAnsi"/>
          <w:noProof/>
          <w:lang w:eastAsia="cs-CZ" w:bidi="ar-SA"/>
        </w:rPr>
        <w:drawing>
          <wp:inline distT="0" distB="0" distL="0" distR="0" wp14:anchorId="1E7AF925" wp14:editId="6EB4B8DC">
            <wp:extent cx="1299790" cy="3152775"/>
            <wp:effectExtent l="0" t="0" r="0" b="0"/>
            <wp:docPr id="2" name="Picture 2" descr="C:\Users\Owner\AppData\Local\Microsoft\Windows\INetCache\Content.Word\F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wner\AppData\Local\Microsoft\Windows\INetCache\Content.Word\F3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89" cy="31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3E" w:rsidRPr="002E62A7" w:rsidRDefault="006F783E" w:rsidP="006F783E">
      <w:pPr>
        <w:pStyle w:val="Titulek"/>
        <w:jc w:val="both"/>
        <w:rPr>
          <w:rFonts w:asciiTheme="minorHAnsi" w:hAnsiTheme="minorHAnsi" w:cstheme="minorHAnsi"/>
        </w:rPr>
      </w:pPr>
      <w:r w:rsidRPr="002E62A7">
        <w:rPr>
          <w:rFonts w:asciiTheme="minorHAnsi" w:hAnsiTheme="minorHAnsi" w:cstheme="minorHAnsi"/>
        </w:rPr>
        <w:t xml:space="preserve">Obrázek </w:t>
      </w:r>
      <w:r w:rsidR="005076C5" w:rsidRPr="002E62A7">
        <w:rPr>
          <w:rFonts w:asciiTheme="minorHAnsi" w:hAnsiTheme="minorHAnsi" w:cstheme="minorHAnsi"/>
        </w:rPr>
        <w:fldChar w:fldCharType="begin"/>
      </w:r>
      <w:r w:rsidR="005076C5" w:rsidRPr="002E62A7">
        <w:rPr>
          <w:rFonts w:asciiTheme="minorHAnsi" w:hAnsiTheme="minorHAnsi" w:cstheme="minorHAnsi"/>
        </w:rPr>
        <w:instrText xml:space="preserve"> SEQ Obrázek \* ARABIC </w:instrText>
      </w:r>
      <w:r w:rsidR="005076C5" w:rsidRPr="002E62A7">
        <w:rPr>
          <w:rFonts w:asciiTheme="minorHAnsi" w:hAnsiTheme="minorHAnsi" w:cstheme="minorHAnsi"/>
        </w:rPr>
        <w:fldChar w:fldCharType="separate"/>
      </w:r>
      <w:r w:rsidRPr="002E62A7">
        <w:rPr>
          <w:rFonts w:asciiTheme="minorHAnsi" w:hAnsiTheme="minorHAnsi" w:cstheme="minorHAnsi"/>
        </w:rPr>
        <w:t>1</w:t>
      </w:r>
      <w:r w:rsidR="005076C5" w:rsidRPr="002E62A7">
        <w:rPr>
          <w:rFonts w:asciiTheme="minorHAnsi" w:hAnsiTheme="minorHAnsi" w:cstheme="minorHAnsi"/>
        </w:rPr>
        <w:fldChar w:fldCharType="end"/>
      </w:r>
      <w:r w:rsidRPr="002E62A7">
        <w:rPr>
          <w:rFonts w:asciiTheme="minorHAnsi" w:hAnsiTheme="minorHAnsi" w:cstheme="minorHAnsi"/>
        </w:rPr>
        <w:t xml:space="preserve"> Westernová kytara</w:t>
      </w:r>
    </w:p>
    <w:p w:rsidR="006F783E" w:rsidRDefault="002C07F6" w:rsidP="006F783E">
      <w:pPr>
        <w:pStyle w:val="Standard"/>
        <w:keepNext/>
        <w:widowControl/>
        <w:spacing w:line="360" w:lineRule="auto"/>
        <w:jc w:val="both"/>
      </w:pPr>
      <w:r>
        <w:rPr>
          <w:rFonts w:asciiTheme="minorHAnsi" w:hAnsiTheme="minorHAnsi"/>
        </w:rPr>
        <w:t xml:space="preserve">                                                                          </w:t>
      </w:r>
      <w:r w:rsidR="00C762BD">
        <w:rPr>
          <w:rFonts w:asciiTheme="minorHAnsi" w:hAnsiTheme="minorHAnsi"/>
          <w:noProof/>
          <w:lang w:eastAsia="cs-CZ" w:bidi="ar-SA"/>
        </w:rPr>
        <w:drawing>
          <wp:inline distT="0" distB="0" distL="0" distR="0">
            <wp:extent cx="2843366" cy="3428365"/>
            <wp:effectExtent l="0" t="0" r="0" b="635"/>
            <wp:docPr id="9" name="obrázek 9" descr="guitar_PNG3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itar_PNG337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470" cy="345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F6" w:rsidRPr="002E62A7" w:rsidRDefault="006F783E" w:rsidP="006F783E">
      <w:pPr>
        <w:pStyle w:val="Titulek"/>
        <w:jc w:val="both"/>
        <w:rPr>
          <w:rFonts w:asciiTheme="minorHAnsi" w:hAnsiTheme="minorHAnsi" w:cstheme="minorHAnsi"/>
        </w:rPr>
      </w:pPr>
      <w:r w:rsidRPr="002E62A7">
        <w:rPr>
          <w:rFonts w:asciiTheme="minorHAnsi" w:hAnsiTheme="minorHAnsi" w:cstheme="minorHAnsi"/>
        </w:rPr>
        <w:t xml:space="preserve">Obrázek </w:t>
      </w:r>
      <w:r w:rsidR="005076C5" w:rsidRPr="002E62A7">
        <w:rPr>
          <w:rFonts w:asciiTheme="minorHAnsi" w:hAnsiTheme="minorHAnsi" w:cstheme="minorHAnsi"/>
        </w:rPr>
        <w:fldChar w:fldCharType="begin"/>
      </w:r>
      <w:r w:rsidR="005076C5" w:rsidRPr="002E62A7">
        <w:rPr>
          <w:rFonts w:asciiTheme="minorHAnsi" w:hAnsiTheme="minorHAnsi" w:cstheme="minorHAnsi"/>
        </w:rPr>
        <w:instrText xml:space="preserve"> SEQ Obrázek \* ARABIC </w:instrText>
      </w:r>
      <w:r w:rsidR="005076C5" w:rsidRPr="002E62A7">
        <w:rPr>
          <w:rFonts w:asciiTheme="minorHAnsi" w:hAnsiTheme="minorHAnsi" w:cstheme="minorHAnsi"/>
        </w:rPr>
        <w:fldChar w:fldCharType="separate"/>
      </w:r>
      <w:r w:rsidRPr="002E62A7">
        <w:rPr>
          <w:rFonts w:asciiTheme="minorHAnsi" w:hAnsiTheme="minorHAnsi" w:cstheme="minorHAnsi"/>
        </w:rPr>
        <w:t>2</w:t>
      </w:r>
      <w:r w:rsidR="005076C5" w:rsidRPr="002E62A7">
        <w:rPr>
          <w:rFonts w:asciiTheme="minorHAnsi" w:hAnsiTheme="minorHAnsi" w:cstheme="minorHAnsi"/>
        </w:rPr>
        <w:fldChar w:fldCharType="end"/>
      </w:r>
      <w:r w:rsidRPr="002E62A7">
        <w:rPr>
          <w:rFonts w:asciiTheme="minorHAnsi" w:hAnsiTheme="minorHAnsi" w:cstheme="minorHAnsi"/>
        </w:rPr>
        <w:t xml:space="preserve"> Španělská kytara</w:t>
      </w:r>
    </w:p>
    <w:p w:rsidR="002C07F6" w:rsidRDefault="002C07F6" w:rsidP="00683B4B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</w:t>
      </w:r>
    </w:p>
    <w:p w:rsidR="006F783E" w:rsidRDefault="002C07F6" w:rsidP="006F783E">
      <w:pPr>
        <w:pStyle w:val="Standard"/>
        <w:keepNext/>
        <w:widowControl/>
        <w:spacing w:line="360" w:lineRule="auto"/>
        <w:jc w:val="both"/>
      </w:pPr>
      <w:r>
        <w:rPr>
          <w:rFonts w:asciiTheme="minorHAnsi" w:hAnsiTheme="minorHAnsi"/>
          <w:noProof/>
          <w:lang w:eastAsia="cs-CZ" w:bidi="ar-SA"/>
        </w:rPr>
        <w:drawing>
          <wp:inline distT="0" distB="0" distL="0" distR="0" wp14:anchorId="2624C782" wp14:editId="6C069C2B">
            <wp:extent cx="2594188" cy="1723561"/>
            <wp:effectExtent l="0" t="0" r="0" b="0"/>
            <wp:docPr id="4" name="Picture 4" descr="C:\Users\Owner\AppData\Local\Microsoft\Windows\INetCache\Content.Word\Boss-MT-2-Metal-Zone-Distortion-Guitar-Pedal-side-2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Owner\AppData\Local\Microsoft\Windows\INetCache\Content.Word\Boss-MT-2-Metal-Zone-Distortion-Guitar-Pedal-side-2-1024x6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282" cy="172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F783E" w:rsidRDefault="006F783E" w:rsidP="006F783E">
      <w:pPr>
        <w:pStyle w:val="Titulek"/>
        <w:jc w:val="both"/>
      </w:pPr>
      <w:r>
        <w:t xml:space="preserve">Obrázek </w:t>
      </w:r>
      <w:fldSimple w:instr=" SEQ Obrázek \* ARABIC ">
        <w:r>
          <w:rPr>
            <w:noProof/>
          </w:rPr>
          <w:t>3</w:t>
        </w:r>
      </w:fldSimple>
      <w:r>
        <w:t xml:space="preserve"> </w:t>
      </w:r>
      <w:r w:rsidRPr="000C4AE1">
        <w:t>Kytarový efekt</w:t>
      </w:r>
    </w:p>
    <w:p w:rsidR="006F783E" w:rsidRDefault="002C07F6" w:rsidP="006F783E">
      <w:pPr>
        <w:pStyle w:val="Standard"/>
        <w:keepNext/>
        <w:widowControl/>
        <w:spacing w:line="360" w:lineRule="auto"/>
        <w:jc w:val="both"/>
      </w:pPr>
      <w:r>
        <w:rPr>
          <w:rFonts w:asciiTheme="minorHAnsi" w:hAnsiTheme="minorHAnsi"/>
        </w:rPr>
        <w:t xml:space="preserve">                           </w:t>
      </w:r>
      <w:r>
        <w:rPr>
          <w:rFonts w:asciiTheme="minorHAnsi" w:hAnsiTheme="minorHAnsi"/>
          <w:noProof/>
          <w:lang w:eastAsia="cs-CZ" w:bidi="ar-SA"/>
        </w:rPr>
        <w:drawing>
          <wp:inline distT="0" distB="0" distL="0" distR="0" wp14:anchorId="54A20492" wp14:editId="6696450E">
            <wp:extent cx="2211705" cy="2211705"/>
            <wp:effectExtent l="0" t="0" r="0" b="0"/>
            <wp:docPr id="3" name="Picture 3" descr="C:\Users\Owner\AppData\Local\Microsoft\Windows\INetCache\Content.Word\hughes-and-kettner-tubemeister-36-guitar-amp-combo-32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Owner\AppData\Local\Microsoft\Windows\INetCache\Content.Word\hughes-and-kettner-tubemeister-36-guitar-amp-combo-32298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F6" w:rsidRPr="002E62A7" w:rsidRDefault="006F783E" w:rsidP="006F783E">
      <w:pPr>
        <w:pStyle w:val="Titulek"/>
        <w:jc w:val="both"/>
        <w:rPr>
          <w:rFonts w:asciiTheme="minorHAnsi" w:hAnsiTheme="minorHAnsi" w:cstheme="minorHAnsi"/>
        </w:rPr>
      </w:pPr>
      <w:r w:rsidRPr="002E62A7">
        <w:rPr>
          <w:rFonts w:asciiTheme="minorHAnsi" w:hAnsiTheme="minorHAnsi" w:cstheme="minorHAnsi"/>
        </w:rPr>
        <w:t xml:space="preserve">Obrázek </w:t>
      </w:r>
      <w:r w:rsidR="005076C5" w:rsidRPr="002E62A7">
        <w:rPr>
          <w:rFonts w:asciiTheme="minorHAnsi" w:hAnsiTheme="minorHAnsi" w:cstheme="minorHAnsi"/>
        </w:rPr>
        <w:fldChar w:fldCharType="begin"/>
      </w:r>
      <w:r w:rsidR="005076C5" w:rsidRPr="002E62A7">
        <w:rPr>
          <w:rFonts w:asciiTheme="minorHAnsi" w:hAnsiTheme="minorHAnsi" w:cstheme="minorHAnsi"/>
        </w:rPr>
        <w:instrText xml:space="preserve"> SEQ Obrázek \* ARABIC </w:instrText>
      </w:r>
      <w:r w:rsidR="005076C5" w:rsidRPr="002E62A7">
        <w:rPr>
          <w:rFonts w:asciiTheme="minorHAnsi" w:hAnsiTheme="minorHAnsi" w:cstheme="minorHAnsi"/>
        </w:rPr>
        <w:fldChar w:fldCharType="separate"/>
      </w:r>
      <w:r w:rsidRPr="002E62A7">
        <w:rPr>
          <w:rFonts w:asciiTheme="minorHAnsi" w:hAnsiTheme="minorHAnsi" w:cstheme="minorHAnsi"/>
        </w:rPr>
        <w:t>4</w:t>
      </w:r>
      <w:r w:rsidR="005076C5" w:rsidRPr="002E62A7">
        <w:rPr>
          <w:rFonts w:asciiTheme="minorHAnsi" w:hAnsiTheme="minorHAnsi" w:cstheme="minorHAnsi"/>
        </w:rPr>
        <w:fldChar w:fldCharType="end"/>
      </w:r>
      <w:r w:rsidRPr="002E62A7">
        <w:rPr>
          <w:rFonts w:asciiTheme="minorHAnsi" w:hAnsiTheme="minorHAnsi" w:cstheme="minorHAnsi"/>
        </w:rPr>
        <w:t xml:space="preserve"> Kytarové kombo</w:t>
      </w:r>
    </w:p>
    <w:p w:rsidR="002C07F6" w:rsidRDefault="002C07F6" w:rsidP="00683B4B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</w:t>
      </w:r>
    </w:p>
    <w:p w:rsidR="002C07F6" w:rsidRDefault="002C07F6" w:rsidP="00683B4B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</w:p>
    <w:p w:rsidR="006F783E" w:rsidRDefault="006F783E" w:rsidP="00683B4B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</w:p>
    <w:p w:rsidR="006F783E" w:rsidRDefault="00C762BD" w:rsidP="006F783E">
      <w:pPr>
        <w:pStyle w:val="Standard"/>
        <w:keepNext/>
        <w:widowControl/>
        <w:spacing w:line="360" w:lineRule="auto"/>
        <w:jc w:val="both"/>
      </w:pPr>
      <w:r>
        <w:rPr>
          <w:rFonts w:asciiTheme="minorHAnsi" w:hAnsiTheme="minorHAnsi"/>
          <w:noProof/>
          <w:lang w:eastAsia="cs-CZ" w:bidi="ar-SA"/>
        </w:rPr>
        <w:lastRenderedPageBreak/>
        <w:drawing>
          <wp:inline distT="0" distB="0" distL="0" distR="0">
            <wp:extent cx="1876425" cy="2495550"/>
            <wp:effectExtent l="0" t="0" r="9525" b="0"/>
            <wp:docPr id="10" name="obrázek 10" descr="1956RELIC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956RELIC-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3E" w:rsidRPr="00073015" w:rsidRDefault="006F783E" w:rsidP="00073015">
      <w:pPr>
        <w:pStyle w:val="Titulek"/>
        <w:jc w:val="both"/>
        <w:rPr>
          <w:rFonts w:asciiTheme="minorHAnsi" w:hAnsiTheme="minorHAnsi" w:cstheme="minorHAnsi"/>
        </w:rPr>
        <w:sectPr w:rsidR="006F783E" w:rsidRPr="00073015" w:rsidSect="006F783E">
          <w:type w:val="continuous"/>
          <w:pgSz w:w="11906" w:h="16838"/>
          <w:pgMar w:top="1417" w:right="1417" w:bottom="1417" w:left="1417" w:header="708" w:footer="708" w:gutter="0"/>
          <w:pgNumType w:start="5"/>
          <w:cols w:num="2" w:space="708"/>
          <w:docGrid w:linePitch="326"/>
        </w:sectPr>
      </w:pPr>
      <w:r w:rsidRPr="002E62A7">
        <w:rPr>
          <w:rFonts w:asciiTheme="minorHAnsi" w:hAnsiTheme="minorHAnsi" w:cstheme="minorHAnsi"/>
        </w:rPr>
        <w:t xml:space="preserve">Obrázek </w:t>
      </w:r>
      <w:r w:rsidR="005076C5" w:rsidRPr="002E62A7">
        <w:rPr>
          <w:rFonts w:asciiTheme="minorHAnsi" w:hAnsiTheme="minorHAnsi" w:cstheme="minorHAnsi"/>
        </w:rPr>
        <w:fldChar w:fldCharType="begin"/>
      </w:r>
      <w:r w:rsidR="005076C5" w:rsidRPr="002E62A7">
        <w:rPr>
          <w:rFonts w:asciiTheme="minorHAnsi" w:hAnsiTheme="minorHAnsi" w:cstheme="minorHAnsi"/>
        </w:rPr>
        <w:instrText xml:space="preserve"> SEQ Obrázek \* ARABIC </w:instrText>
      </w:r>
      <w:r w:rsidR="005076C5" w:rsidRPr="002E62A7">
        <w:rPr>
          <w:rFonts w:asciiTheme="minorHAnsi" w:hAnsiTheme="minorHAnsi" w:cstheme="minorHAnsi"/>
        </w:rPr>
        <w:fldChar w:fldCharType="separate"/>
      </w:r>
      <w:r w:rsidRPr="002E62A7">
        <w:rPr>
          <w:rFonts w:asciiTheme="minorHAnsi" w:hAnsiTheme="minorHAnsi" w:cstheme="minorHAnsi"/>
        </w:rPr>
        <w:t>5</w:t>
      </w:r>
      <w:r w:rsidR="005076C5" w:rsidRPr="002E62A7">
        <w:rPr>
          <w:rFonts w:asciiTheme="minorHAnsi" w:hAnsiTheme="minorHAnsi" w:cstheme="minorHAnsi"/>
        </w:rPr>
        <w:fldChar w:fldCharType="end"/>
      </w:r>
      <w:r w:rsidRPr="002E62A7">
        <w:rPr>
          <w:rFonts w:asciiTheme="minorHAnsi" w:hAnsiTheme="minorHAnsi" w:cstheme="minorHAnsi"/>
        </w:rPr>
        <w:t xml:space="preserve"> Elektrická kytara</w:t>
      </w:r>
    </w:p>
    <w:p w:rsidR="005B1539" w:rsidRPr="00073015" w:rsidRDefault="005B1539" w:rsidP="00073015">
      <w:pPr>
        <w:pStyle w:val="Standard"/>
        <w:widowControl/>
        <w:spacing w:line="360" w:lineRule="auto"/>
        <w:jc w:val="both"/>
        <w:rPr>
          <w:rFonts w:asciiTheme="minorHAnsi" w:hAnsiTheme="minorHAnsi"/>
        </w:rPr>
      </w:pPr>
      <w:r>
        <w:br w:type="page"/>
      </w:r>
    </w:p>
    <w:p w:rsidR="005B1539" w:rsidRDefault="00901400" w:rsidP="00073015">
      <w:pPr>
        <w:pStyle w:val="Nadpis1"/>
      </w:pPr>
      <w:bookmarkStart w:id="88" w:name="_Toc117255846"/>
      <w:bookmarkStart w:id="89" w:name="_Toc117274908"/>
      <w:bookmarkStart w:id="90" w:name="_Toc117276474"/>
      <w:bookmarkStart w:id="91" w:name="_Toc117278142"/>
      <w:bookmarkStart w:id="92" w:name="_Toc117278587"/>
      <w:r>
        <w:lastRenderedPageBreak/>
        <w:t>Zdroje</w:t>
      </w:r>
      <w:bookmarkEnd w:id="88"/>
      <w:bookmarkEnd w:id="89"/>
      <w:bookmarkEnd w:id="90"/>
      <w:bookmarkEnd w:id="91"/>
      <w:bookmarkEnd w:id="92"/>
    </w:p>
    <w:p w:rsidR="005B1539" w:rsidRPr="005B1539" w:rsidRDefault="005B1539" w:rsidP="00F04CF6">
      <w:pPr>
        <w:autoSpaceDE w:val="0"/>
        <w:adjustRightInd w:val="0"/>
        <w:spacing w:after="240"/>
        <w:rPr>
          <w:rFonts w:asciiTheme="minorHAnsi" w:hAnsiTheme="minorHAnsi" w:cstheme="minorHAnsi"/>
          <w:b/>
          <w:bCs/>
          <w:color w:val="000000"/>
        </w:rPr>
      </w:pPr>
      <w:r w:rsidRPr="005B1539">
        <w:rPr>
          <w:rFonts w:asciiTheme="minorHAnsi" w:hAnsiTheme="minorHAnsi" w:cstheme="minorHAnsi"/>
          <w:b/>
          <w:bCs/>
          <w:color w:val="000000"/>
        </w:rPr>
        <w:t>Seznam publikací:</w:t>
      </w:r>
    </w:p>
    <w:p w:rsidR="00C34FCA" w:rsidRPr="00F04CF6" w:rsidRDefault="00C34FCA" w:rsidP="00F04CF6">
      <w:pPr>
        <w:pStyle w:val="Standard"/>
        <w:widowControl/>
        <w:numPr>
          <w:ilvl w:val="0"/>
          <w:numId w:val="17"/>
        </w:numPr>
        <w:spacing w:after="240" w:line="360" w:lineRule="auto"/>
        <w:rPr>
          <w:rFonts w:asciiTheme="minorHAnsi" w:hAnsiTheme="minorHAnsi"/>
        </w:rPr>
      </w:pPr>
      <w:r w:rsidRPr="00C34FCA">
        <w:rPr>
          <w:rFonts w:asciiTheme="minorHAnsi" w:hAnsiTheme="minorHAnsi"/>
        </w:rPr>
        <w:t>Tony Bacon</w:t>
      </w:r>
      <w:r>
        <w:rPr>
          <w:rFonts w:asciiTheme="minorHAnsi" w:hAnsiTheme="minorHAnsi"/>
        </w:rPr>
        <w:t xml:space="preserve">: </w:t>
      </w:r>
      <w:r w:rsidR="005B1539" w:rsidRPr="005B1539">
        <w:rPr>
          <w:rFonts w:asciiTheme="minorHAnsi" w:hAnsiTheme="minorHAnsi"/>
        </w:rPr>
        <w:t>Všechno o kytarách</w:t>
      </w:r>
      <w:r>
        <w:rPr>
          <w:rFonts w:asciiTheme="minorHAnsi" w:hAnsiTheme="minorHAnsi"/>
        </w:rPr>
        <w:t xml:space="preserve">. Praha, </w:t>
      </w:r>
      <w:r w:rsidRPr="00C34FCA">
        <w:rPr>
          <w:rFonts w:asciiTheme="minorHAnsi" w:hAnsiTheme="minorHAnsi"/>
        </w:rPr>
        <w:t>Svojtka &amp; Co</w:t>
      </w:r>
      <w:r>
        <w:rPr>
          <w:rFonts w:asciiTheme="minorHAnsi" w:hAnsiTheme="minorHAnsi"/>
        </w:rPr>
        <w:t xml:space="preserve"> </w:t>
      </w:r>
      <w:r w:rsidRPr="00C34FCA">
        <w:rPr>
          <w:rFonts w:asciiTheme="minorHAnsi" w:hAnsiTheme="minorHAnsi"/>
        </w:rPr>
        <w:t>2010</w:t>
      </w:r>
      <w:r>
        <w:rPr>
          <w:rFonts w:asciiTheme="minorHAnsi" w:hAnsiTheme="minorHAnsi"/>
        </w:rPr>
        <w:t>.</w:t>
      </w:r>
    </w:p>
    <w:p w:rsidR="00C34FCA" w:rsidRPr="00C34FCA" w:rsidRDefault="00C34FCA" w:rsidP="00F04CF6">
      <w:pPr>
        <w:autoSpaceDE w:val="0"/>
        <w:adjustRightInd w:val="0"/>
        <w:spacing w:after="240"/>
        <w:rPr>
          <w:rFonts w:asciiTheme="minorHAnsi" w:hAnsiTheme="minorHAnsi" w:cstheme="minorHAnsi"/>
          <w:b/>
          <w:bCs/>
          <w:color w:val="000000"/>
        </w:rPr>
      </w:pPr>
      <w:r w:rsidRPr="00C34FCA">
        <w:rPr>
          <w:rFonts w:asciiTheme="minorHAnsi" w:hAnsiTheme="minorHAnsi" w:cstheme="minorHAnsi"/>
          <w:b/>
          <w:bCs/>
          <w:color w:val="000000"/>
        </w:rPr>
        <w:t>Internetové stránky:</w:t>
      </w:r>
    </w:p>
    <w:p w:rsidR="00683B4B" w:rsidRPr="00C34FCA" w:rsidRDefault="00D7025C" w:rsidP="00F04CF6">
      <w:pPr>
        <w:pStyle w:val="Standard"/>
        <w:widowControl/>
        <w:numPr>
          <w:ilvl w:val="0"/>
          <w:numId w:val="18"/>
        </w:numPr>
        <w:spacing w:line="360" w:lineRule="auto"/>
        <w:ind w:left="709"/>
        <w:rPr>
          <w:rFonts w:asciiTheme="minorHAnsi" w:hAnsiTheme="minorHAnsi"/>
        </w:rPr>
      </w:pPr>
      <w:hyperlink r:id="rId16" w:history="1">
        <w:r w:rsidR="00C34FCA" w:rsidRPr="00A4462F">
          <w:rPr>
            <w:rStyle w:val="Hypertextovodkaz"/>
            <w:rFonts w:asciiTheme="minorHAnsi" w:hAnsiTheme="minorHAnsi" w:cstheme="minorHAnsi"/>
          </w:rPr>
          <w:t>http://www.hrusguitars.com/spanelska-akusticka-kytara/</w:t>
        </w:r>
      </w:hyperlink>
      <w:r w:rsidR="005B1539" w:rsidRPr="00C34FCA">
        <w:rPr>
          <w:rFonts w:asciiTheme="minorHAnsi" w:hAnsiTheme="minorHAnsi"/>
        </w:rPr>
        <w:t xml:space="preserve">, </w:t>
      </w:r>
      <w:r w:rsidR="00C762BD" w:rsidRPr="00C34FCA">
        <w:rPr>
          <w:rFonts w:asciiTheme="minorHAnsi" w:hAnsiTheme="minorHAnsi"/>
        </w:rPr>
        <w:t xml:space="preserve">staženo dne </w:t>
      </w:r>
      <w:r w:rsidR="006F783E">
        <w:rPr>
          <w:rFonts w:asciiTheme="minorHAnsi" w:hAnsiTheme="minorHAnsi"/>
        </w:rPr>
        <w:t>15</w:t>
      </w:r>
      <w:r w:rsidR="00C762BD" w:rsidRPr="00C34FCA">
        <w:rPr>
          <w:rFonts w:asciiTheme="minorHAnsi" w:hAnsiTheme="minorHAnsi"/>
        </w:rPr>
        <w:t>.</w:t>
      </w:r>
      <w:r w:rsidR="00CB10BD">
        <w:rPr>
          <w:rFonts w:asciiTheme="minorHAnsi" w:hAnsiTheme="minorHAnsi"/>
        </w:rPr>
        <w:t xml:space="preserve"> </w:t>
      </w:r>
      <w:r w:rsidR="00C762BD" w:rsidRPr="00C34FCA">
        <w:rPr>
          <w:rFonts w:asciiTheme="minorHAnsi" w:hAnsiTheme="minorHAnsi"/>
        </w:rPr>
        <w:t>12.</w:t>
      </w:r>
      <w:r w:rsidR="00CB10BD">
        <w:rPr>
          <w:rFonts w:asciiTheme="minorHAnsi" w:hAnsiTheme="minorHAnsi"/>
        </w:rPr>
        <w:t xml:space="preserve"> </w:t>
      </w:r>
      <w:r w:rsidR="00C762BD" w:rsidRPr="00C34FCA">
        <w:rPr>
          <w:rFonts w:asciiTheme="minorHAnsi" w:hAnsiTheme="minorHAnsi"/>
        </w:rPr>
        <w:t>20</w:t>
      </w:r>
      <w:r w:rsidR="00944627">
        <w:rPr>
          <w:rFonts w:asciiTheme="minorHAnsi" w:hAnsiTheme="minorHAnsi"/>
        </w:rPr>
        <w:t>22</w:t>
      </w:r>
    </w:p>
    <w:p w:rsidR="006A2890" w:rsidRPr="00C34FCA" w:rsidRDefault="005B1539" w:rsidP="00F04CF6">
      <w:pPr>
        <w:pStyle w:val="Standard"/>
        <w:widowControl/>
        <w:numPr>
          <w:ilvl w:val="0"/>
          <w:numId w:val="18"/>
        </w:numPr>
        <w:spacing w:line="360" w:lineRule="auto"/>
        <w:ind w:left="709"/>
        <w:rPr>
          <w:rFonts w:asciiTheme="minorHAnsi" w:hAnsiTheme="minorHAnsi" w:cstheme="minorHAnsi"/>
        </w:rPr>
      </w:pPr>
      <w:r w:rsidRPr="00A4462F">
        <w:rPr>
          <w:rStyle w:val="Hypertextovodkaz"/>
          <w:rFonts w:asciiTheme="minorHAnsi" w:hAnsiTheme="minorHAnsi" w:cstheme="minorHAnsi"/>
        </w:rPr>
        <w:t>http://www.hrusguitars.com/kytara-popis-ladeni-hudebniho-nastroje</w:t>
      </w:r>
      <w:r w:rsidRPr="00A4462F">
        <w:rPr>
          <w:rStyle w:val="Hypertextovodkaz"/>
        </w:rPr>
        <w:t>/</w:t>
      </w:r>
      <w:r w:rsidR="00C762BD" w:rsidRPr="00C34FCA">
        <w:rPr>
          <w:rFonts w:asciiTheme="minorHAnsi" w:hAnsiTheme="minorHAnsi" w:cstheme="minorHAnsi"/>
        </w:rPr>
        <w:t>, staženo dne</w:t>
      </w:r>
      <w:r w:rsidR="006F783E">
        <w:rPr>
          <w:rFonts w:asciiTheme="minorHAnsi" w:hAnsiTheme="minorHAnsi" w:cstheme="minorHAnsi"/>
        </w:rPr>
        <w:t xml:space="preserve"> 15</w:t>
      </w:r>
      <w:r w:rsidR="00C762BD" w:rsidRPr="00C34FCA">
        <w:rPr>
          <w:rFonts w:asciiTheme="minorHAnsi" w:hAnsiTheme="minorHAnsi" w:cstheme="minorHAnsi"/>
        </w:rPr>
        <w:t>.</w:t>
      </w:r>
      <w:r w:rsidR="00CB10BD">
        <w:rPr>
          <w:rFonts w:asciiTheme="minorHAnsi" w:hAnsiTheme="minorHAnsi" w:cstheme="minorHAnsi"/>
        </w:rPr>
        <w:t xml:space="preserve"> </w:t>
      </w:r>
      <w:r w:rsidR="00C762BD" w:rsidRPr="00C34FCA">
        <w:rPr>
          <w:rFonts w:asciiTheme="minorHAnsi" w:hAnsiTheme="minorHAnsi" w:cstheme="minorHAnsi"/>
        </w:rPr>
        <w:t>12.</w:t>
      </w:r>
      <w:r w:rsidR="00CB10BD">
        <w:rPr>
          <w:rFonts w:asciiTheme="minorHAnsi" w:hAnsiTheme="minorHAnsi" w:cstheme="minorHAnsi"/>
        </w:rPr>
        <w:t xml:space="preserve"> </w:t>
      </w:r>
      <w:r w:rsidR="00C762BD" w:rsidRPr="00C34FCA">
        <w:rPr>
          <w:rFonts w:asciiTheme="minorHAnsi" w:hAnsiTheme="minorHAnsi" w:cstheme="minorHAnsi"/>
        </w:rPr>
        <w:t>20</w:t>
      </w:r>
      <w:r w:rsidR="00944627">
        <w:rPr>
          <w:rFonts w:asciiTheme="minorHAnsi" w:hAnsiTheme="minorHAnsi" w:cstheme="minorHAnsi"/>
        </w:rPr>
        <w:t>22</w:t>
      </w:r>
    </w:p>
    <w:p w:rsidR="009F4DA5" w:rsidRPr="00C34FCA" w:rsidRDefault="00D7025C" w:rsidP="00F04CF6">
      <w:pPr>
        <w:pStyle w:val="Standard"/>
        <w:widowControl/>
        <w:numPr>
          <w:ilvl w:val="0"/>
          <w:numId w:val="18"/>
        </w:numPr>
        <w:spacing w:line="360" w:lineRule="auto"/>
        <w:ind w:left="709"/>
        <w:rPr>
          <w:rStyle w:val="Hypertextovodkaz"/>
          <w:rFonts w:asciiTheme="minorHAnsi" w:hAnsiTheme="minorHAnsi"/>
          <w:color w:val="auto"/>
        </w:rPr>
      </w:pPr>
      <w:hyperlink r:id="rId17" w:history="1">
        <w:r w:rsidR="009F4DA5" w:rsidRPr="00A4462F">
          <w:rPr>
            <w:rStyle w:val="Hypertextovodkaz"/>
            <w:rFonts w:asciiTheme="minorHAnsi" w:hAnsiTheme="minorHAnsi" w:cstheme="minorHAnsi"/>
          </w:rPr>
          <w:t>http://www.kytarovy.chytrak.cz/historie.htm</w:t>
        </w:r>
      </w:hyperlink>
      <w:r w:rsidR="00A4462F" w:rsidRPr="00A4462F">
        <w:rPr>
          <w:rStyle w:val="Hypertextovodkaz"/>
          <w:rFonts w:asciiTheme="minorHAnsi" w:hAnsiTheme="minorHAnsi"/>
          <w:color w:val="auto"/>
          <w:u w:val="none"/>
        </w:rPr>
        <w:t xml:space="preserve">, </w:t>
      </w:r>
      <w:r w:rsidR="00C762BD" w:rsidRPr="00C34FCA">
        <w:rPr>
          <w:rStyle w:val="Hypertextovodkaz"/>
          <w:rFonts w:asciiTheme="minorHAnsi" w:hAnsiTheme="minorHAnsi"/>
          <w:color w:val="auto"/>
          <w:u w:val="none"/>
        </w:rPr>
        <w:t>staženo dne 21.</w:t>
      </w:r>
      <w:r w:rsidR="00CB10BD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="00C762BD" w:rsidRPr="00C34FCA">
        <w:rPr>
          <w:rStyle w:val="Hypertextovodkaz"/>
          <w:rFonts w:asciiTheme="minorHAnsi" w:hAnsiTheme="minorHAnsi"/>
          <w:color w:val="auto"/>
          <w:u w:val="none"/>
        </w:rPr>
        <w:t>12.</w:t>
      </w:r>
      <w:r w:rsidR="00CB10BD">
        <w:rPr>
          <w:rStyle w:val="Hypertextovodkaz"/>
          <w:rFonts w:asciiTheme="minorHAnsi" w:hAnsiTheme="minorHAnsi"/>
          <w:color w:val="auto"/>
          <w:u w:val="none"/>
        </w:rPr>
        <w:t xml:space="preserve"> </w:t>
      </w:r>
      <w:r w:rsidR="00C762BD" w:rsidRPr="00C34FCA">
        <w:rPr>
          <w:rStyle w:val="Hypertextovodkaz"/>
          <w:rFonts w:asciiTheme="minorHAnsi" w:hAnsiTheme="minorHAnsi"/>
          <w:color w:val="auto"/>
          <w:u w:val="none"/>
        </w:rPr>
        <w:t>20</w:t>
      </w:r>
      <w:r w:rsidR="00944627">
        <w:rPr>
          <w:rStyle w:val="Hypertextovodkaz"/>
          <w:rFonts w:asciiTheme="minorHAnsi" w:hAnsiTheme="minorHAnsi"/>
          <w:color w:val="auto"/>
          <w:u w:val="none"/>
        </w:rPr>
        <w:t>22</w:t>
      </w:r>
    </w:p>
    <w:p w:rsidR="006B1419" w:rsidRDefault="00D7025C" w:rsidP="00A4462F">
      <w:pPr>
        <w:pStyle w:val="Standard"/>
        <w:widowControl/>
        <w:numPr>
          <w:ilvl w:val="0"/>
          <w:numId w:val="18"/>
        </w:numPr>
        <w:spacing w:after="240" w:line="360" w:lineRule="auto"/>
        <w:ind w:left="709"/>
        <w:rPr>
          <w:rStyle w:val="Hypertextovodkaz"/>
          <w:rFonts w:asciiTheme="minorHAnsi" w:hAnsiTheme="minorHAnsi"/>
          <w:color w:val="auto"/>
          <w:u w:val="none"/>
        </w:rPr>
      </w:pPr>
      <w:hyperlink r:id="rId18" w:history="1">
        <w:r w:rsidR="00C762BD" w:rsidRPr="00A4462F">
          <w:rPr>
            <w:rStyle w:val="Hypertextovodkaz"/>
            <w:rFonts w:asciiTheme="minorHAnsi" w:hAnsiTheme="minorHAnsi" w:cstheme="minorHAnsi"/>
          </w:rPr>
          <w:t>http://hudebniforum.cz/to-zakladni-o-kytarovych-efektech-6945</w:t>
        </w:r>
      </w:hyperlink>
      <w:r w:rsidR="00C762BD" w:rsidRPr="00C34FCA">
        <w:rPr>
          <w:rStyle w:val="Hypertextovodkaz"/>
          <w:rFonts w:asciiTheme="minorHAnsi" w:hAnsiTheme="minorHAnsi"/>
          <w:color w:val="auto"/>
          <w:u w:val="none"/>
        </w:rPr>
        <w:t>, staženo dne 21.</w:t>
      </w:r>
      <w:r w:rsidR="00CB10BD">
        <w:rPr>
          <w:rStyle w:val="Hypertextovodkaz"/>
          <w:rFonts w:asciiTheme="minorHAnsi" w:hAnsiTheme="minorHAnsi" w:cstheme="minorHAnsi"/>
          <w:color w:val="auto"/>
          <w:u w:val="none"/>
        </w:rPr>
        <w:t> </w:t>
      </w:r>
      <w:r w:rsidR="00C762BD" w:rsidRPr="00C34FCA">
        <w:rPr>
          <w:rStyle w:val="Hypertextovodkaz"/>
          <w:rFonts w:asciiTheme="minorHAnsi" w:hAnsiTheme="minorHAnsi"/>
          <w:color w:val="auto"/>
          <w:u w:val="none"/>
        </w:rPr>
        <w:t>12.</w:t>
      </w:r>
      <w:r w:rsidR="00CB10BD">
        <w:rPr>
          <w:rStyle w:val="Hypertextovodkaz"/>
          <w:rFonts w:asciiTheme="minorHAnsi" w:hAnsiTheme="minorHAnsi"/>
          <w:color w:val="auto"/>
          <w:u w:val="none"/>
        </w:rPr>
        <w:t> </w:t>
      </w:r>
      <w:r w:rsidR="00C762BD" w:rsidRPr="00C34FCA">
        <w:rPr>
          <w:rStyle w:val="Hypertextovodkaz"/>
          <w:rFonts w:asciiTheme="minorHAnsi" w:hAnsiTheme="minorHAnsi"/>
          <w:color w:val="auto"/>
          <w:u w:val="none"/>
        </w:rPr>
        <w:t>20</w:t>
      </w:r>
      <w:r w:rsidR="00944627">
        <w:rPr>
          <w:rStyle w:val="Hypertextovodkaz"/>
          <w:rFonts w:asciiTheme="minorHAnsi" w:hAnsiTheme="minorHAnsi"/>
          <w:color w:val="auto"/>
          <w:u w:val="none"/>
        </w:rPr>
        <w:t>22</w:t>
      </w:r>
    </w:p>
    <w:p w:rsidR="00F40BD5" w:rsidRDefault="00C24AEF" w:rsidP="00F04CF6">
      <w:pPr>
        <w:pStyle w:val="Standard"/>
        <w:widowControl/>
        <w:spacing w:after="240" w:line="360" w:lineRule="auto"/>
        <w:rPr>
          <w:rStyle w:val="Hypertextovodkaz"/>
          <w:rFonts w:asciiTheme="minorHAnsi" w:hAnsiTheme="minorHAnsi"/>
          <w:b/>
          <w:color w:val="auto"/>
          <w:u w:val="none"/>
        </w:rPr>
      </w:pPr>
      <w:r w:rsidRPr="00F04CF6">
        <w:rPr>
          <w:rStyle w:val="Hypertextovodkaz"/>
          <w:rFonts w:asciiTheme="minorHAnsi" w:hAnsiTheme="minorHAnsi"/>
          <w:b/>
          <w:color w:val="auto"/>
          <w:u w:val="none"/>
        </w:rPr>
        <w:t>Obrázky:</w:t>
      </w:r>
    </w:p>
    <w:p w:rsidR="00F04CF6" w:rsidRDefault="00D7025C" w:rsidP="00944627">
      <w:pPr>
        <w:pStyle w:val="Standard"/>
        <w:widowControl/>
        <w:numPr>
          <w:ilvl w:val="0"/>
          <w:numId w:val="21"/>
        </w:numPr>
        <w:spacing w:line="360" w:lineRule="auto"/>
        <w:ind w:left="709"/>
        <w:rPr>
          <w:rFonts w:asciiTheme="minorHAnsi" w:hAnsiTheme="minorHAnsi" w:cstheme="minorHAnsi"/>
        </w:rPr>
      </w:pPr>
      <w:hyperlink r:id="rId19" w:history="1">
        <w:r w:rsidR="00944627" w:rsidRPr="00944627">
          <w:rPr>
            <w:rStyle w:val="Hypertextovodkaz"/>
            <w:rFonts w:asciiTheme="minorHAnsi" w:hAnsiTheme="minorHAnsi" w:cstheme="minorHAnsi"/>
          </w:rPr>
          <w:t>https://www.clarina.cz/data/imgauto/2/0/F310.jpg</w:t>
        </w:r>
      </w:hyperlink>
      <w:r w:rsidR="00944627" w:rsidRPr="00944627">
        <w:rPr>
          <w:rFonts w:asciiTheme="minorHAnsi" w:hAnsiTheme="minorHAnsi" w:cstheme="minorHAnsi"/>
        </w:rPr>
        <w:t>, staženo dne 15.</w:t>
      </w:r>
      <w:r w:rsidR="00CB10BD">
        <w:rPr>
          <w:rFonts w:asciiTheme="minorHAnsi" w:hAnsiTheme="minorHAnsi" w:cstheme="minorHAnsi"/>
        </w:rPr>
        <w:t xml:space="preserve"> </w:t>
      </w:r>
      <w:r w:rsidR="00944627" w:rsidRPr="00944627">
        <w:rPr>
          <w:rFonts w:asciiTheme="minorHAnsi" w:hAnsiTheme="minorHAnsi" w:cstheme="minorHAnsi"/>
        </w:rPr>
        <w:t>12.</w:t>
      </w:r>
      <w:r w:rsidR="00CB10BD">
        <w:rPr>
          <w:rFonts w:asciiTheme="minorHAnsi" w:hAnsiTheme="minorHAnsi" w:cstheme="minorHAnsi"/>
        </w:rPr>
        <w:t xml:space="preserve"> </w:t>
      </w:r>
      <w:r w:rsidR="00944627" w:rsidRPr="00944627">
        <w:rPr>
          <w:rFonts w:asciiTheme="minorHAnsi" w:hAnsiTheme="minorHAnsi" w:cstheme="minorHAnsi"/>
        </w:rPr>
        <w:t>20</w:t>
      </w:r>
      <w:r w:rsidR="00944627">
        <w:rPr>
          <w:rFonts w:asciiTheme="minorHAnsi" w:hAnsiTheme="minorHAnsi" w:cstheme="minorHAnsi"/>
        </w:rPr>
        <w:t>22</w:t>
      </w:r>
    </w:p>
    <w:p w:rsidR="00A4462F" w:rsidRDefault="00D7025C" w:rsidP="00944627">
      <w:pPr>
        <w:pStyle w:val="Standard"/>
        <w:widowControl/>
        <w:numPr>
          <w:ilvl w:val="0"/>
          <w:numId w:val="21"/>
        </w:numPr>
        <w:spacing w:line="360" w:lineRule="auto"/>
        <w:ind w:left="709"/>
        <w:rPr>
          <w:rFonts w:asciiTheme="minorHAnsi" w:hAnsiTheme="minorHAnsi" w:cstheme="minorHAnsi"/>
        </w:rPr>
      </w:pPr>
      <w:hyperlink r:id="rId20" w:history="1">
        <w:r w:rsidR="00A4462F" w:rsidRPr="0013385D">
          <w:rPr>
            <w:rStyle w:val="Hypertextovodkaz"/>
            <w:rFonts w:asciiTheme="minorHAnsi" w:hAnsiTheme="minorHAnsi" w:cstheme="minorHAnsi"/>
          </w:rPr>
          <w:t>https://www.kytary-shop.cz/fotky1336/fotos/_vyr_6951214749_1455715418.jpg</w:t>
        </w:r>
      </w:hyperlink>
      <w:r w:rsidR="00A4462F">
        <w:rPr>
          <w:rFonts w:asciiTheme="minorHAnsi" w:hAnsiTheme="minorHAnsi" w:cstheme="minorHAnsi"/>
        </w:rPr>
        <w:t>, staženo 15.</w:t>
      </w:r>
      <w:r w:rsidR="00CB10BD">
        <w:rPr>
          <w:rFonts w:asciiTheme="minorHAnsi" w:hAnsiTheme="minorHAnsi" w:cstheme="minorHAnsi"/>
        </w:rPr>
        <w:t xml:space="preserve"> </w:t>
      </w:r>
      <w:r w:rsidR="00A4462F">
        <w:rPr>
          <w:rFonts w:asciiTheme="minorHAnsi" w:hAnsiTheme="minorHAnsi" w:cstheme="minorHAnsi"/>
        </w:rPr>
        <w:t>12.</w:t>
      </w:r>
      <w:r w:rsidR="00CB10BD">
        <w:rPr>
          <w:rFonts w:asciiTheme="minorHAnsi" w:hAnsiTheme="minorHAnsi" w:cstheme="minorHAnsi"/>
        </w:rPr>
        <w:t xml:space="preserve"> </w:t>
      </w:r>
      <w:r w:rsidR="00A4462F">
        <w:rPr>
          <w:rFonts w:asciiTheme="minorHAnsi" w:hAnsiTheme="minorHAnsi" w:cstheme="minorHAnsi"/>
        </w:rPr>
        <w:t>2022</w:t>
      </w:r>
    </w:p>
    <w:p w:rsidR="00A4462F" w:rsidRDefault="00D7025C" w:rsidP="00944627">
      <w:pPr>
        <w:pStyle w:val="Standard"/>
        <w:widowControl/>
        <w:numPr>
          <w:ilvl w:val="0"/>
          <w:numId w:val="21"/>
        </w:numPr>
        <w:spacing w:line="360" w:lineRule="auto"/>
        <w:ind w:left="709"/>
        <w:rPr>
          <w:rFonts w:asciiTheme="minorHAnsi" w:hAnsiTheme="minorHAnsi" w:cstheme="minorHAnsi"/>
        </w:rPr>
      </w:pPr>
      <w:hyperlink r:id="rId21" w:history="1">
        <w:r w:rsidR="00A4462F" w:rsidRPr="0013385D">
          <w:rPr>
            <w:rStyle w:val="Hypertextovodkaz"/>
            <w:rFonts w:asciiTheme="minorHAnsi" w:hAnsiTheme="minorHAnsi" w:cstheme="minorHAnsi"/>
          </w:rPr>
          <w:t>https://img.kytary.com/eshop_cz/velky_v2/na/635445775766000000/d305c57d/64219084/boss-ml-2.jpg</w:t>
        </w:r>
      </w:hyperlink>
      <w:r w:rsidR="00A4462F">
        <w:rPr>
          <w:rFonts w:asciiTheme="minorHAnsi" w:hAnsiTheme="minorHAnsi" w:cstheme="minorHAnsi"/>
        </w:rPr>
        <w:t>, staženo 21.</w:t>
      </w:r>
      <w:r w:rsidR="00CB10BD">
        <w:rPr>
          <w:rFonts w:asciiTheme="minorHAnsi" w:hAnsiTheme="minorHAnsi" w:cstheme="minorHAnsi"/>
        </w:rPr>
        <w:t xml:space="preserve"> </w:t>
      </w:r>
      <w:r w:rsidR="00A4462F">
        <w:rPr>
          <w:rFonts w:asciiTheme="minorHAnsi" w:hAnsiTheme="minorHAnsi" w:cstheme="minorHAnsi"/>
        </w:rPr>
        <w:t>12.</w:t>
      </w:r>
      <w:r w:rsidR="00CB10BD">
        <w:rPr>
          <w:rFonts w:asciiTheme="minorHAnsi" w:hAnsiTheme="minorHAnsi" w:cstheme="minorHAnsi"/>
        </w:rPr>
        <w:t xml:space="preserve"> </w:t>
      </w:r>
      <w:r w:rsidR="00A4462F">
        <w:rPr>
          <w:rFonts w:asciiTheme="minorHAnsi" w:hAnsiTheme="minorHAnsi" w:cstheme="minorHAnsi"/>
        </w:rPr>
        <w:t>2022</w:t>
      </w:r>
    </w:p>
    <w:p w:rsidR="00A4462F" w:rsidRDefault="00D7025C" w:rsidP="00944627">
      <w:pPr>
        <w:pStyle w:val="Standard"/>
        <w:widowControl/>
        <w:numPr>
          <w:ilvl w:val="0"/>
          <w:numId w:val="21"/>
        </w:numPr>
        <w:spacing w:line="360" w:lineRule="auto"/>
        <w:ind w:left="709"/>
        <w:rPr>
          <w:rFonts w:asciiTheme="minorHAnsi" w:hAnsiTheme="minorHAnsi" w:cstheme="minorHAnsi"/>
        </w:rPr>
      </w:pPr>
      <w:hyperlink r:id="rId22" w:history="1">
        <w:r w:rsidR="00A4462F" w:rsidRPr="0013385D">
          <w:rPr>
            <w:rStyle w:val="Hypertextovodkaz"/>
            <w:rFonts w:asciiTheme="minorHAnsi" w:hAnsiTheme="minorHAnsi" w:cstheme="minorHAnsi"/>
          </w:rPr>
          <w:t>https://www.umerkura.cz/pictures/original/products/25015609__10-aa-kytarove-kombo.jpg</w:t>
        </w:r>
      </w:hyperlink>
      <w:r w:rsidR="00A4462F">
        <w:rPr>
          <w:rFonts w:asciiTheme="minorHAnsi" w:hAnsiTheme="minorHAnsi" w:cstheme="minorHAnsi"/>
        </w:rPr>
        <w:t>, staženo 21.</w:t>
      </w:r>
      <w:r w:rsidR="00CB10BD">
        <w:rPr>
          <w:rFonts w:asciiTheme="minorHAnsi" w:hAnsiTheme="minorHAnsi" w:cstheme="minorHAnsi"/>
        </w:rPr>
        <w:t xml:space="preserve"> </w:t>
      </w:r>
      <w:r w:rsidR="00A4462F">
        <w:rPr>
          <w:rFonts w:asciiTheme="minorHAnsi" w:hAnsiTheme="minorHAnsi" w:cstheme="minorHAnsi"/>
        </w:rPr>
        <w:t>12.</w:t>
      </w:r>
      <w:r w:rsidR="00CB10BD">
        <w:rPr>
          <w:rFonts w:asciiTheme="minorHAnsi" w:hAnsiTheme="minorHAnsi" w:cstheme="minorHAnsi"/>
        </w:rPr>
        <w:t xml:space="preserve"> </w:t>
      </w:r>
      <w:r w:rsidR="00A4462F">
        <w:rPr>
          <w:rFonts w:asciiTheme="minorHAnsi" w:hAnsiTheme="minorHAnsi" w:cstheme="minorHAnsi"/>
        </w:rPr>
        <w:t>2022</w:t>
      </w:r>
    </w:p>
    <w:p w:rsidR="00A4462F" w:rsidRPr="00944627" w:rsidRDefault="00D7025C" w:rsidP="00944627">
      <w:pPr>
        <w:pStyle w:val="Standard"/>
        <w:widowControl/>
        <w:numPr>
          <w:ilvl w:val="0"/>
          <w:numId w:val="21"/>
        </w:numPr>
        <w:spacing w:line="360" w:lineRule="auto"/>
        <w:ind w:left="709"/>
        <w:rPr>
          <w:rFonts w:asciiTheme="minorHAnsi" w:hAnsiTheme="minorHAnsi" w:cstheme="minorHAnsi"/>
        </w:rPr>
      </w:pPr>
      <w:hyperlink r:id="rId23" w:history="1">
        <w:r w:rsidR="00A4462F" w:rsidRPr="0013385D">
          <w:rPr>
            <w:rStyle w:val="Hypertextovodkaz"/>
            <w:rFonts w:asciiTheme="minorHAnsi" w:hAnsiTheme="minorHAnsi" w:cstheme="minorHAnsi"/>
          </w:rPr>
          <w:t>https://www.hudebniny-shop.cz/fotky10976/fotos/_vyr_130025011333.jpg</w:t>
        </w:r>
      </w:hyperlink>
      <w:r w:rsidR="00A4462F">
        <w:rPr>
          <w:rFonts w:asciiTheme="minorHAnsi" w:hAnsiTheme="minorHAnsi" w:cstheme="minorHAnsi"/>
        </w:rPr>
        <w:t>, staženo 21.</w:t>
      </w:r>
      <w:r w:rsidR="00CB10BD">
        <w:rPr>
          <w:rFonts w:asciiTheme="minorHAnsi" w:hAnsiTheme="minorHAnsi" w:cstheme="minorHAnsi"/>
        </w:rPr>
        <w:t xml:space="preserve"> </w:t>
      </w:r>
      <w:r w:rsidR="00A4462F">
        <w:rPr>
          <w:rFonts w:asciiTheme="minorHAnsi" w:hAnsiTheme="minorHAnsi" w:cstheme="minorHAnsi"/>
        </w:rPr>
        <w:t>12.</w:t>
      </w:r>
      <w:r w:rsidR="00CB10BD">
        <w:rPr>
          <w:rFonts w:asciiTheme="minorHAnsi" w:hAnsiTheme="minorHAnsi" w:cstheme="minorHAnsi"/>
        </w:rPr>
        <w:t xml:space="preserve"> </w:t>
      </w:r>
      <w:r w:rsidR="00A4462F">
        <w:rPr>
          <w:rFonts w:asciiTheme="minorHAnsi" w:hAnsiTheme="minorHAnsi" w:cstheme="minorHAnsi"/>
        </w:rPr>
        <w:t>2022</w:t>
      </w:r>
    </w:p>
    <w:sectPr w:rsidR="00A4462F" w:rsidRPr="00944627" w:rsidSect="006F783E">
      <w:type w:val="continuous"/>
      <w:pgSz w:w="11906" w:h="16838"/>
      <w:pgMar w:top="1417" w:right="1417" w:bottom="1417" w:left="1417" w:header="708" w:footer="708" w:gutter="0"/>
      <w:pgNumType w:start="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D64" w:rsidRDefault="00680D64">
      <w:r>
        <w:separator/>
      </w:r>
    </w:p>
  </w:endnote>
  <w:endnote w:type="continuationSeparator" w:id="0">
    <w:p w:rsidR="00680D64" w:rsidRDefault="0068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y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F6" w:rsidRDefault="00F04CF6">
    <w:pPr>
      <w:pStyle w:val="Zpat"/>
      <w:jc w:val="center"/>
    </w:pPr>
  </w:p>
  <w:p w:rsidR="0013509B" w:rsidRDefault="001350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484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F04CF6" w:rsidRPr="00F04CF6" w:rsidRDefault="00F04CF6">
        <w:pPr>
          <w:pStyle w:val="Zpat"/>
          <w:jc w:val="center"/>
          <w:rPr>
            <w:rFonts w:asciiTheme="minorHAnsi" w:hAnsiTheme="minorHAnsi" w:cstheme="minorHAnsi"/>
          </w:rPr>
        </w:pPr>
        <w:r w:rsidRPr="00F04CF6">
          <w:rPr>
            <w:rFonts w:asciiTheme="minorHAnsi" w:hAnsiTheme="minorHAnsi" w:cstheme="minorHAnsi"/>
          </w:rPr>
          <w:fldChar w:fldCharType="begin"/>
        </w:r>
        <w:r w:rsidRPr="00F04CF6">
          <w:rPr>
            <w:rFonts w:asciiTheme="minorHAnsi" w:hAnsiTheme="minorHAnsi" w:cstheme="minorHAnsi"/>
          </w:rPr>
          <w:instrText>PAGE   \* MERGEFORMAT</w:instrText>
        </w:r>
        <w:r w:rsidRPr="00F04CF6">
          <w:rPr>
            <w:rFonts w:asciiTheme="minorHAnsi" w:hAnsiTheme="minorHAnsi" w:cstheme="minorHAnsi"/>
          </w:rPr>
          <w:fldChar w:fldCharType="separate"/>
        </w:r>
        <w:r w:rsidRPr="00F04CF6">
          <w:rPr>
            <w:rFonts w:asciiTheme="minorHAnsi" w:hAnsiTheme="minorHAnsi" w:cstheme="minorHAnsi"/>
          </w:rPr>
          <w:t>2</w:t>
        </w:r>
        <w:r w:rsidRPr="00F04CF6">
          <w:rPr>
            <w:rFonts w:asciiTheme="minorHAnsi" w:hAnsiTheme="minorHAnsi" w:cstheme="minorHAnsi"/>
          </w:rPr>
          <w:fldChar w:fldCharType="end"/>
        </w:r>
      </w:p>
    </w:sdtContent>
  </w:sdt>
  <w:p w:rsidR="00F04CF6" w:rsidRDefault="00F04C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D64" w:rsidRDefault="00680D64">
      <w:r>
        <w:rPr>
          <w:color w:val="000000"/>
        </w:rPr>
        <w:separator/>
      </w:r>
    </w:p>
  </w:footnote>
  <w:footnote w:type="continuationSeparator" w:id="0">
    <w:p w:rsidR="00680D64" w:rsidRDefault="00680D64">
      <w:r>
        <w:continuationSeparator/>
      </w:r>
    </w:p>
  </w:footnote>
  <w:footnote w:id="1">
    <w:p w:rsidR="007979DA" w:rsidRPr="007979DA" w:rsidRDefault="007979DA">
      <w:pPr>
        <w:pStyle w:val="Textpoznpodarou"/>
        <w:rPr>
          <w:rFonts w:asciiTheme="minorHAnsi" w:hAnsiTheme="minorHAnsi" w:cstheme="minorHAnsi"/>
        </w:rPr>
      </w:pPr>
      <w:r w:rsidRPr="007979DA">
        <w:rPr>
          <w:rStyle w:val="Znakapoznpodarou"/>
          <w:rFonts w:asciiTheme="minorHAnsi" w:hAnsiTheme="minorHAnsi" w:cstheme="minorHAnsi"/>
        </w:rPr>
        <w:footnoteRef/>
      </w:r>
      <w:r w:rsidRPr="007979DA">
        <w:rPr>
          <w:rFonts w:asciiTheme="minorHAnsi" w:hAnsiTheme="minorHAnsi" w:cstheme="minorHAnsi"/>
        </w:rPr>
        <w:t xml:space="preserve"> Jimi Hendrix byl </w:t>
      </w:r>
      <w:r>
        <w:rPr>
          <w:rFonts w:asciiTheme="minorHAnsi" w:hAnsiTheme="minorHAnsi" w:cstheme="minorHAnsi"/>
        </w:rPr>
        <w:t>americký kytarista a zpěvák aktivní v letech 1963-1970.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88413B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813D0"/>
    <w:multiLevelType w:val="hybridMultilevel"/>
    <w:tmpl w:val="7CECC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2ED1"/>
    <w:multiLevelType w:val="hybridMultilevel"/>
    <w:tmpl w:val="82546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1217"/>
    <w:multiLevelType w:val="hybridMultilevel"/>
    <w:tmpl w:val="620CF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B62E6"/>
    <w:multiLevelType w:val="hybridMultilevel"/>
    <w:tmpl w:val="CFE4E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50B57"/>
    <w:multiLevelType w:val="hybridMultilevel"/>
    <w:tmpl w:val="81BEC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4229"/>
    <w:multiLevelType w:val="hybridMultilevel"/>
    <w:tmpl w:val="D5C68956"/>
    <w:lvl w:ilvl="0" w:tplc="A4F6E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7A2D61"/>
    <w:multiLevelType w:val="multilevel"/>
    <w:tmpl w:val="2766E74A"/>
    <w:styleLink w:val="WWNum2"/>
    <w:lvl w:ilvl="0">
      <w:start w:val="1"/>
      <w:numFmt w:val="decimal"/>
      <w:lvlText w:val="%1."/>
      <w:lvlJc w:val="left"/>
      <w:rPr>
        <w:iCs w:val="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4FB75690"/>
    <w:multiLevelType w:val="multilevel"/>
    <w:tmpl w:val="59580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196F35"/>
    <w:multiLevelType w:val="hybridMultilevel"/>
    <w:tmpl w:val="2C646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C5D5F"/>
    <w:multiLevelType w:val="hybridMultilevel"/>
    <w:tmpl w:val="1E923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7351A"/>
    <w:multiLevelType w:val="multilevel"/>
    <w:tmpl w:val="7E980CC2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P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6FDA537D"/>
    <w:multiLevelType w:val="hybridMultilevel"/>
    <w:tmpl w:val="5C36E126"/>
    <w:lvl w:ilvl="0" w:tplc="2B42CBA6">
      <w:start w:val="1"/>
      <w:numFmt w:val="decimal"/>
      <w:pStyle w:val="ZP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977"/>
    <w:multiLevelType w:val="hybridMultilevel"/>
    <w:tmpl w:val="2242C350"/>
    <w:lvl w:ilvl="0" w:tplc="0EF2BA28">
      <w:start w:val="1"/>
      <w:numFmt w:val="decimal"/>
      <w:lvlText w:val="%1."/>
      <w:lvlJc w:val="left"/>
      <w:pPr>
        <w:ind w:left="107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9C542C7"/>
    <w:multiLevelType w:val="hybridMultilevel"/>
    <w:tmpl w:val="D5C68956"/>
    <w:lvl w:ilvl="0" w:tplc="A4F6E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rPr>
          <w:b w:val="0"/>
        </w:rPr>
      </w:lvl>
    </w:lvlOverride>
  </w:num>
  <w:num w:numId="3">
    <w:abstractNumId w:val="8"/>
  </w:num>
  <w:num w:numId="4">
    <w:abstractNumId w:val="10"/>
  </w:num>
  <w:num w:numId="5">
    <w:abstractNumId w:val="13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9"/>
  </w:num>
  <w:num w:numId="18">
    <w:abstractNumId w:val="14"/>
  </w:num>
  <w:num w:numId="19">
    <w:abstractNumId w:val="11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07"/>
    <w:rsid w:val="000014F5"/>
    <w:rsid w:val="00002933"/>
    <w:rsid w:val="00023130"/>
    <w:rsid w:val="00037A11"/>
    <w:rsid w:val="00050F23"/>
    <w:rsid w:val="0005469D"/>
    <w:rsid w:val="00066A24"/>
    <w:rsid w:val="000710B8"/>
    <w:rsid w:val="00072F26"/>
    <w:rsid w:val="00073015"/>
    <w:rsid w:val="00083CEF"/>
    <w:rsid w:val="00085623"/>
    <w:rsid w:val="00087AE0"/>
    <w:rsid w:val="000A10DC"/>
    <w:rsid w:val="000A6CF8"/>
    <w:rsid w:val="000C0CE0"/>
    <w:rsid w:val="000F2FE7"/>
    <w:rsid w:val="001043D5"/>
    <w:rsid w:val="00104446"/>
    <w:rsid w:val="00106B53"/>
    <w:rsid w:val="001079CA"/>
    <w:rsid w:val="0013509B"/>
    <w:rsid w:val="00140892"/>
    <w:rsid w:val="00141EB7"/>
    <w:rsid w:val="00143434"/>
    <w:rsid w:val="001446D9"/>
    <w:rsid w:val="001478D1"/>
    <w:rsid w:val="00157125"/>
    <w:rsid w:val="00180D9A"/>
    <w:rsid w:val="00187E0C"/>
    <w:rsid w:val="00194681"/>
    <w:rsid w:val="001B23A9"/>
    <w:rsid w:val="001B4D06"/>
    <w:rsid w:val="001C6025"/>
    <w:rsid w:val="001D00B5"/>
    <w:rsid w:val="001D6EE2"/>
    <w:rsid w:val="001F019C"/>
    <w:rsid w:val="001F162A"/>
    <w:rsid w:val="001F2B2E"/>
    <w:rsid w:val="001F66BE"/>
    <w:rsid w:val="00217DE7"/>
    <w:rsid w:val="00240524"/>
    <w:rsid w:val="00250217"/>
    <w:rsid w:val="0027254C"/>
    <w:rsid w:val="002C07F6"/>
    <w:rsid w:val="002C3004"/>
    <w:rsid w:val="002C6053"/>
    <w:rsid w:val="002E1704"/>
    <w:rsid w:val="002E4092"/>
    <w:rsid w:val="002E62A7"/>
    <w:rsid w:val="00303B8A"/>
    <w:rsid w:val="00324A78"/>
    <w:rsid w:val="00326E6E"/>
    <w:rsid w:val="00330363"/>
    <w:rsid w:val="00355D77"/>
    <w:rsid w:val="00377D1D"/>
    <w:rsid w:val="00393250"/>
    <w:rsid w:val="003B4B01"/>
    <w:rsid w:val="003D02B9"/>
    <w:rsid w:val="003E4638"/>
    <w:rsid w:val="003F5C35"/>
    <w:rsid w:val="003F6F00"/>
    <w:rsid w:val="00401502"/>
    <w:rsid w:val="00422B4F"/>
    <w:rsid w:val="00424F7B"/>
    <w:rsid w:val="00427E01"/>
    <w:rsid w:val="00450770"/>
    <w:rsid w:val="00463D2D"/>
    <w:rsid w:val="00484C5B"/>
    <w:rsid w:val="004B6F99"/>
    <w:rsid w:val="004C1EA6"/>
    <w:rsid w:val="004C336E"/>
    <w:rsid w:val="004C4386"/>
    <w:rsid w:val="004D686F"/>
    <w:rsid w:val="004E4956"/>
    <w:rsid w:val="004F37AA"/>
    <w:rsid w:val="004F7C15"/>
    <w:rsid w:val="005076C5"/>
    <w:rsid w:val="00524463"/>
    <w:rsid w:val="005362FA"/>
    <w:rsid w:val="0056170B"/>
    <w:rsid w:val="005742F0"/>
    <w:rsid w:val="005802A7"/>
    <w:rsid w:val="005802E1"/>
    <w:rsid w:val="00584A72"/>
    <w:rsid w:val="00587EAA"/>
    <w:rsid w:val="005B1539"/>
    <w:rsid w:val="005D588E"/>
    <w:rsid w:val="005E7E2F"/>
    <w:rsid w:val="005F4CA2"/>
    <w:rsid w:val="00626062"/>
    <w:rsid w:val="00631778"/>
    <w:rsid w:val="006361B2"/>
    <w:rsid w:val="0065215C"/>
    <w:rsid w:val="00665A87"/>
    <w:rsid w:val="00680D64"/>
    <w:rsid w:val="00681962"/>
    <w:rsid w:val="0068274E"/>
    <w:rsid w:val="00683B4B"/>
    <w:rsid w:val="00685277"/>
    <w:rsid w:val="00696760"/>
    <w:rsid w:val="006A2890"/>
    <w:rsid w:val="006A46FD"/>
    <w:rsid w:val="006B1419"/>
    <w:rsid w:val="006E1104"/>
    <w:rsid w:val="006F5DEC"/>
    <w:rsid w:val="006F783E"/>
    <w:rsid w:val="00720AED"/>
    <w:rsid w:val="00771FC0"/>
    <w:rsid w:val="00785234"/>
    <w:rsid w:val="0079060D"/>
    <w:rsid w:val="007979DA"/>
    <w:rsid w:val="007A6418"/>
    <w:rsid w:val="007B5B77"/>
    <w:rsid w:val="007D2182"/>
    <w:rsid w:val="007D2E48"/>
    <w:rsid w:val="007F4DD4"/>
    <w:rsid w:val="00800E07"/>
    <w:rsid w:val="008041C1"/>
    <w:rsid w:val="00826F7A"/>
    <w:rsid w:val="008424C2"/>
    <w:rsid w:val="00855C0D"/>
    <w:rsid w:val="008621F3"/>
    <w:rsid w:val="0088418F"/>
    <w:rsid w:val="008B5C67"/>
    <w:rsid w:val="008C44CF"/>
    <w:rsid w:val="008D4180"/>
    <w:rsid w:val="00901400"/>
    <w:rsid w:val="00934DCB"/>
    <w:rsid w:val="00944627"/>
    <w:rsid w:val="00947DD4"/>
    <w:rsid w:val="00947F3B"/>
    <w:rsid w:val="009563B6"/>
    <w:rsid w:val="00966AAB"/>
    <w:rsid w:val="009842BE"/>
    <w:rsid w:val="00990853"/>
    <w:rsid w:val="0099188B"/>
    <w:rsid w:val="009F4DA5"/>
    <w:rsid w:val="00A00950"/>
    <w:rsid w:val="00A1794D"/>
    <w:rsid w:val="00A32BD6"/>
    <w:rsid w:val="00A4462F"/>
    <w:rsid w:val="00A51CCD"/>
    <w:rsid w:val="00A732EB"/>
    <w:rsid w:val="00A76D78"/>
    <w:rsid w:val="00A77592"/>
    <w:rsid w:val="00AA31D1"/>
    <w:rsid w:val="00AB538C"/>
    <w:rsid w:val="00AB590D"/>
    <w:rsid w:val="00AB7241"/>
    <w:rsid w:val="00AC61B6"/>
    <w:rsid w:val="00AF2DF8"/>
    <w:rsid w:val="00B218FE"/>
    <w:rsid w:val="00B42466"/>
    <w:rsid w:val="00B64798"/>
    <w:rsid w:val="00B67E05"/>
    <w:rsid w:val="00B77036"/>
    <w:rsid w:val="00B83189"/>
    <w:rsid w:val="00B901AE"/>
    <w:rsid w:val="00B96C65"/>
    <w:rsid w:val="00BB2ABE"/>
    <w:rsid w:val="00BC7347"/>
    <w:rsid w:val="00BE0B93"/>
    <w:rsid w:val="00BE0C68"/>
    <w:rsid w:val="00BE721B"/>
    <w:rsid w:val="00BF4D48"/>
    <w:rsid w:val="00BF693A"/>
    <w:rsid w:val="00C1005B"/>
    <w:rsid w:val="00C24AEF"/>
    <w:rsid w:val="00C32B51"/>
    <w:rsid w:val="00C34FCA"/>
    <w:rsid w:val="00C45D46"/>
    <w:rsid w:val="00C6503D"/>
    <w:rsid w:val="00C7081D"/>
    <w:rsid w:val="00C762BD"/>
    <w:rsid w:val="00CA5855"/>
    <w:rsid w:val="00CA6347"/>
    <w:rsid w:val="00CB10BD"/>
    <w:rsid w:val="00CD635F"/>
    <w:rsid w:val="00D22704"/>
    <w:rsid w:val="00D30414"/>
    <w:rsid w:val="00D44F77"/>
    <w:rsid w:val="00D55A40"/>
    <w:rsid w:val="00D7025C"/>
    <w:rsid w:val="00D73296"/>
    <w:rsid w:val="00DA5DFF"/>
    <w:rsid w:val="00DB4C9E"/>
    <w:rsid w:val="00DF39C7"/>
    <w:rsid w:val="00E035E3"/>
    <w:rsid w:val="00E03B42"/>
    <w:rsid w:val="00E076B5"/>
    <w:rsid w:val="00E100C7"/>
    <w:rsid w:val="00E20C22"/>
    <w:rsid w:val="00E220C0"/>
    <w:rsid w:val="00E2597F"/>
    <w:rsid w:val="00E33E8C"/>
    <w:rsid w:val="00E717AD"/>
    <w:rsid w:val="00E72245"/>
    <w:rsid w:val="00E72627"/>
    <w:rsid w:val="00E81DB3"/>
    <w:rsid w:val="00EE6A52"/>
    <w:rsid w:val="00F04CF6"/>
    <w:rsid w:val="00F161AC"/>
    <w:rsid w:val="00F2776C"/>
    <w:rsid w:val="00F40BD5"/>
    <w:rsid w:val="00F51109"/>
    <w:rsid w:val="00F71089"/>
    <w:rsid w:val="00F83318"/>
    <w:rsid w:val="00F91073"/>
    <w:rsid w:val="00FC2C5D"/>
    <w:rsid w:val="00FE054A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FBD435"/>
  <w15:docId w15:val="{E8608EF6-ACD2-49FF-A8F6-5F9529FD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D30414"/>
    <w:pPr>
      <w:suppressAutoHyphens/>
    </w:pPr>
  </w:style>
  <w:style w:type="paragraph" w:styleId="Nadpis1">
    <w:name w:val="heading 1"/>
    <w:basedOn w:val="ZP2"/>
    <w:next w:val="Normln"/>
    <w:link w:val="Nadpis1Char"/>
    <w:uiPriority w:val="9"/>
    <w:qFormat/>
    <w:rsid w:val="00073015"/>
    <w:pPr>
      <w:numPr>
        <w:ilvl w:val="0"/>
      </w:numPr>
      <w:outlineLvl w:val="0"/>
    </w:pPr>
  </w:style>
  <w:style w:type="paragraph" w:styleId="Nadpis2">
    <w:name w:val="heading 2"/>
    <w:basedOn w:val="ZP2"/>
    <w:next w:val="Normln"/>
    <w:link w:val="Nadpis2Char"/>
    <w:uiPriority w:val="9"/>
    <w:unhideWhenUsed/>
    <w:qFormat/>
    <w:rsid w:val="00073015"/>
    <w:p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73015"/>
    <w:pPr>
      <w:numPr>
        <w:ilvl w:val="2"/>
      </w:numPr>
      <w:outlineLvl w:val="2"/>
    </w:pPr>
  </w:style>
  <w:style w:type="paragraph" w:styleId="Nadpis4">
    <w:name w:val="heading 4"/>
    <w:basedOn w:val="Standard"/>
    <w:next w:val="Textbody"/>
    <w:rsid w:val="00D30414"/>
    <w:pPr>
      <w:keepNext/>
      <w:jc w:val="center"/>
      <w:outlineLvl w:val="3"/>
    </w:pPr>
    <w:rPr>
      <w:b/>
      <w:sz w:val="9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04CF6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link w:val="StandardChar"/>
    <w:rsid w:val="00D30414"/>
    <w:pPr>
      <w:suppressAutoHyphens/>
    </w:pPr>
  </w:style>
  <w:style w:type="paragraph" w:customStyle="1" w:styleId="Heading">
    <w:name w:val="Heading"/>
    <w:basedOn w:val="Standard"/>
    <w:next w:val="Textbody"/>
    <w:rsid w:val="00D3041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30414"/>
    <w:pPr>
      <w:spacing w:after="120"/>
    </w:pPr>
  </w:style>
  <w:style w:type="paragraph" w:styleId="Seznam">
    <w:name w:val="List"/>
    <w:basedOn w:val="Textbody"/>
    <w:rsid w:val="00D30414"/>
  </w:style>
  <w:style w:type="paragraph" w:styleId="Titulek">
    <w:name w:val="caption"/>
    <w:basedOn w:val="Standard"/>
    <w:rsid w:val="00D304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0414"/>
    <w:pPr>
      <w:suppressLineNumbers/>
    </w:pPr>
  </w:style>
  <w:style w:type="paragraph" w:customStyle="1" w:styleId="Default">
    <w:name w:val="Default"/>
    <w:rsid w:val="00D30414"/>
    <w:pPr>
      <w:widowControl/>
      <w:suppressAutoHyphens/>
    </w:pPr>
    <w:rPr>
      <w:color w:val="000000"/>
      <w:lang w:eastAsia="ar-SA"/>
    </w:rPr>
  </w:style>
  <w:style w:type="paragraph" w:styleId="Textbubliny">
    <w:name w:val="Balloon Text"/>
    <w:basedOn w:val="Normln"/>
    <w:rsid w:val="00D30414"/>
    <w:rPr>
      <w:rFonts w:ascii="Tahoma" w:hAnsi="Tahoma"/>
      <w:sz w:val="16"/>
      <w:szCs w:val="14"/>
    </w:rPr>
  </w:style>
  <w:style w:type="paragraph" w:styleId="Zhlav">
    <w:name w:val="header"/>
    <w:basedOn w:val="Normln"/>
    <w:rsid w:val="00D30414"/>
    <w:pPr>
      <w:tabs>
        <w:tab w:val="center" w:pos="4536"/>
        <w:tab w:val="right" w:pos="9072"/>
      </w:tabs>
    </w:pPr>
    <w:rPr>
      <w:szCs w:val="21"/>
    </w:rPr>
  </w:style>
  <w:style w:type="paragraph" w:styleId="Zpat">
    <w:name w:val="footer"/>
    <w:basedOn w:val="Normln"/>
    <w:uiPriority w:val="99"/>
    <w:rsid w:val="00D30414"/>
    <w:pPr>
      <w:tabs>
        <w:tab w:val="center" w:pos="4536"/>
        <w:tab w:val="right" w:pos="9072"/>
      </w:tabs>
    </w:pPr>
    <w:rPr>
      <w:szCs w:val="21"/>
    </w:rPr>
  </w:style>
  <w:style w:type="character" w:customStyle="1" w:styleId="BulletSymbols">
    <w:name w:val="Bullet Symbols"/>
    <w:rsid w:val="00D30414"/>
    <w:rPr>
      <w:rFonts w:ascii="OpenSymbol" w:eastAsia="OpenSymbol" w:hAnsi="OpenSymbol" w:cs="OpenSymbol"/>
    </w:rPr>
  </w:style>
  <w:style w:type="character" w:customStyle="1" w:styleId="ListLabel1">
    <w:name w:val="ListLabel 1"/>
    <w:rsid w:val="00D30414"/>
    <w:rPr>
      <w:iCs w:val="0"/>
    </w:rPr>
  </w:style>
  <w:style w:type="character" w:customStyle="1" w:styleId="NumberingSymbols">
    <w:name w:val="Numbering Symbols"/>
    <w:rsid w:val="00D30414"/>
  </w:style>
  <w:style w:type="character" w:customStyle="1" w:styleId="TextbublinyChar">
    <w:name w:val="Text bubliny Char"/>
    <w:basedOn w:val="Standardnpsmoodstavce"/>
    <w:rsid w:val="00D30414"/>
    <w:rPr>
      <w:rFonts w:ascii="Tahoma" w:hAnsi="Tahoma"/>
      <w:sz w:val="16"/>
      <w:szCs w:val="14"/>
    </w:rPr>
  </w:style>
  <w:style w:type="character" w:customStyle="1" w:styleId="ZhlavChar">
    <w:name w:val="Záhlaví Char"/>
    <w:basedOn w:val="Standardnpsmoodstavce"/>
    <w:rsid w:val="00D30414"/>
    <w:rPr>
      <w:szCs w:val="21"/>
    </w:rPr>
  </w:style>
  <w:style w:type="character" w:customStyle="1" w:styleId="ZpatChar">
    <w:name w:val="Zápatí Char"/>
    <w:basedOn w:val="Standardnpsmoodstavce"/>
    <w:uiPriority w:val="99"/>
    <w:rsid w:val="00D30414"/>
    <w:rPr>
      <w:szCs w:val="21"/>
    </w:rPr>
  </w:style>
  <w:style w:type="numbering" w:customStyle="1" w:styleId="WWNum2">
    <w:name w:val="WWNum2"/>
    <w:basedOn w:val="Bezseznamu"/>
    <w:rsid w:val="00D30414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F8331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3B4B"/>
    <w:pPr>
      <w:ind w:left="720"/>
      <w:contextualSpacing/>
    </w:pPr>
    <w:rPr>
      <w:szCs w:val="21"/>
    </w:rPr>
  </w:style>
  <w:style w:type="character" w:customStyle="1" w:styleId="cizojazycne">
    <w:name w:val="cizojazycne"/>
    <w:basedOn w:val="Standardnpsmoodstavce"/>
    <w:rsid w:val="001F66BE"/>
  </w:style>
  <w:style w:type="paragraph" w:styleId="Seznamsodrkami">
    <w:name w:val="List Bullet"/>
    <w:basedOn w:val="Normln"/>
    <w:uiPriority w:val="99"/>
    <w:unhideWhenUsed/>
    <w:rsid w:val="00E72627"/>
    <w:pPr>
      <w:numPr>
        <w:numId w:val="7"/>
      </w:numPr>
      <w:contextualSpacing/>
    </w:pPr>
    <w:rPr>
      <w:szCs w:val="21"/>
    </w:rPr>
  </w:style>
  <w:style w:type="table" w:styleId="Mkatabulky">
    <w:name w:val="Table Grid"/>
    <w:basedOn w:val="Normlntabulka"/>
    <w:uiPriority w:val="59"/>
    <w:rsid w:val="0068274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F4DA5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73015"/>
    <w:rPr>
      <w:rFonts w:asciiTheme="minorHAnsi" w:hAnsiTheme="minorHAnsi"/>
      <w:b/>
      <w:sz w:val="36"/>
      <w:szCs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BE0C68"/>
    <w:pPr>
      <w:suppressAutoHyphens w:val="0"/>
      <w:autoSpaceDN/>
      <w:spacing w:line="276" w:lineRule="auto"/>
      <w:textAlignment w:val="auto"/>
      <w:outlineLvl w:val="9"/>
    </w:pPr>
    <w:rPr>
      <w:rFonts w:cstheme="majorBidi"/>
      <w:kern w:val="0"/>
      <w:szCs w:val="28"/>
      <w:lang w:eastAsia="cs-CZ" w:bidi="ar-SA"/>
    </w:rPr>
  </w:style>
  <w:style w:type="paragraph" w:customStyle="1" w:styleId="ZP1">
    <w:name w:val="ZP1"/>
    <w:basedOn w:val="Nadpis1"/>
    <w:next w:val="Normln"/>
    <w:rsid w:val="00BE0C68"/>
    <w:pPr>
      <w:numPr>
        <w:numId w:val="12"/>
      </w:numPr>
      <w:spacing w:after="120"/>
      <w:ind w:left="714" w:hanging="357"/>
    </w:pPr>
  </w:style>
  <w:style w:type="paragraph" w:customStyle="1" w:styleId="ZP2">
    <w:name w:val="ZP2"/>
    <w:basedOn w:val="Standard"/>
    <w:rsid w:val="008621F3"/>
    <w:pPr>
      <w:widowControl/>
      <w:numPr>
        <w:ilvl w:val="1"/>
        <w:numId w:val="6"/>
      </w:numPr>
      <w:spacing w:line="360" w:lineRule="auto"/>
      <w:jc w:val="both"/>
    </w:pPr>
    <w:rPr>
      <w:rFonts w:asciiTheme="minorHAnsi" w:hAnsiTheme="minorHAnsi"/>
      <w:b/>
      <w:sz w:val="36"/>
      <w:szCs w:val="36"/>
    </w:rPr>
  </w:style>
  <w:style w:type="paragraph" w:styleId="Obsah1">
    <w:name w:val="toc 1"/>
    <w:aliases w:val="zp2"/>
    <w:basedOn w:val="Normln"/>
    <w:next w:val="Normln"/>
    <w:autoRedefine/>
    <w:uiPriority w:val="39"/>
    <w:unhideWhenUsed/>
    <w:rsid w:val="007979DA"/>
    <w:pPr>
      <w:spacing w:after="100"/>
    </w:pPr>
    <w:rPr>
      <w:rFonts w:asciiTheme="minorHAnsi" w:hAnsiTheme="minorHAns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073015"/>
    <w:rPr>
      <w:rFonts w:asciiTheme="minorHAnsi" w:hAnsiTheme="minorHAnsi"/>
      <w:b/>
      <w:sz w:val="36"/>
      <w:szCs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5B1539"/>
    <w:rPr>
      <w:color w:val="605E5C"/>
      <w:shd w:val="clear" w:color="auto" w:fill="E1DFDD"/>
    </w:rPr>
  </w:style>
  <w:style w:type="paragraph" w:customStyle="1" w:styleId="Textprce">
    <w:name w:val="Text práce"/>
    <w:basedOn w:val="Standard"/>
    <w:link w:val="TextprceChar"/>
    <w:qFormat/>
    <w:rsid w:val="003F5C35"/>
    <w:pPr>
      <w:widowControl/>
      <w:spacing w:after="240" w:line="360" w:lineRule="auto"/>
      <w:jc w:val="both"/>
    </w:pPr>
    <w:rPr>
      <w:rFonts w:asciiTheme="minorHAnsi" w:hAnsiTheme="minorHAnsi"/>
    </w:rPr>
  </w:style>
  <w:style w:type="character" w:customStyle="1" w:styleId="Nadpis3Char">
    <w:name w:val="Nadpis 3 Char"/>
    <w:basedOn w:val="Standardnpsmoodstavce"/>
    <w:link w:val="Nadpis3"/>
    <w:uiPriority w:val="9"/>
    <w:rsid w:val="00073015"/>
    <w:rPr>
      <w:rFonts w:asciiTheme="minorHAnsi" w:hAnsiTheme="minorHAnsi"/>
      <w:b/>
      <w:sz w:val="36"/>
      <w:szCs w:val="36"/>
    </w:rPr>
  </w:style>
  <w:style w:type="character" w:customStyle="1" w:styleId="StandardChar">
    <w:name w:val="Standard Char"/>
    <w:basedOn w:val="Standardnpsmoodstavce"/>
    <w:link w:val="Standard"/>
    <w:rsid w:val="003F5C35"/>
  </w:style>
  <w:style w:type="character" w:customStyle="1" w:styleId="TextprceChar">
    <w:name w:val="Text práce Char"/>
    <w:basedOn w:val="StandardChar"/>
    <w:link w:val="Textprce"/>
    <w:rsid w:val="003F5C35"/>
    <w:rPr>
      <w:rFonts w:asciiTheme="minorHAnsi" w:hAnsiTheme="minorHAnsi"/>
    </w:rPr>
  </w:style>
  <w:style w:type="paragraph" w:styleId="Obsah2">
    <w:name w:val="toc 2"/>
    <w:basedOn w:val="Normln"/>
    <w:next w:val="Normln"/>
    <w:autoRedefine/>
    <w:uiPriority w:val="39"/>
    <w:unhideWhenUsed/>
    <w:rsid w:val="007979DA"/>
    <w:pPr>
      <w:spacing w:after="100"/>
      <w:ind w:left="240"/>
    </w:pPr>
    <w:rPr>
      <w:rFonts w:asciiTheme="minorHAnsi" w:hAnsiTheme="minorHAnsi"/>
      <w:szCs w:val="21"/>
    </w:rPr>
  </w:style>
  <w:style w:type="paragraph" w:styleId="Bezmezer">
    <w:name w:val="No Spacing"/>
    <w:uiPriority w:val="1"/>
    <w:qFormat/>
    <w:rsid w:val="00F04CF6"/>
    <w:pPr>
      <w:suppressAutoHyphens/>
    </w:pPr>
    <w:rPr>
      <w:szCs w:val="21"/>
    </w:rPr>
  </w:style>
  <w:style w:type="character" w:customStyle="1" w:styleId="Nadpis5Char">
    <w:name w:val="Nadpis 5 Char"/>
    <w:basedOn w:val="Standardnpsmoodstavce"/>
    <w:link w:val="Nadpis5"/>
    <w:uiPriority w:val="9"/>
    <w:rsid w:val="00F04CF6"/>
    <w:rPr>
      <w:rFonts w:asciiTheme="majorHAnsi" w:eastAsiaTheme="majorEastAsia" w:hAnsiTheme="majorHAnsi"/>
      <w:color w:val="365F91" w:themeColor="accent1" w:themeShade="BF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79DA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79DA"/>
    <w:rPr>
      <w:sz w:val="20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7979DA"/>
    <w:rPr>
      <w:vertAlign w:val="superscript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7979DA"/>
    <w:pPr>
      <w:spacing w:after="100"/>
      <w:ind w:left="480"/>
    </w:pPr>
    <w:rPr>
      <w:rFonts w:asciiTheme="minorHAnsi" w:hAnsiTheme="minorHAnsi"/>
      <w:szCs w:val="21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7979DA"/>
    <w:pPr>
      <w:spacing w:after="100"/>
      <w:ind w:left="720"/>
    </w:pPr>
    <w:rPr>
      <w:rFonts w:asciiTheme="minorHAnsi" w:hAnsiTheme="minorHAnsi"/>
      <w:szCs w:val="21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7979DA"/>
    <w:pPr>
      <w:spacing w:after="100"/>
      <w:ind w:left="960"/>
    </w:pPr>
    <w:rPr>
      <w:rFonts w:asciiTheme="minorHAnsi" w:hAnsiTheme="minorHAnsi"/>
      <w:szCs w:val="21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7979DA"/>
    <w:pPr>
      <w:spacing w:after="100"/>
      <w:ind w:left="1200"/>
    </w:pPr>
    <w:rPr>
      <w:rFonts w:asciiTheme="minorHAnsi" w:hAnsiTheme="minorHAnsi"/>
      <w:szCs w:val="21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7979DA"/>
    <w:pPr>
      <w:spacing w:after="100"/>
      <w:ind w:left="1440"/>
    </w:pPr>
    <w:rPr>
      <w:rFonts w:asciiTheme="minorHAnsi" w:hAnsiTheme="minorHAnsi"/>
      <w:szCs w:val="21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7979DA"/>
    <w:pPr>
      <w:spacing w:after="100"/>
      <w:ind w:left="1680"/>
    </w:pPr>
    <w:rPr>
      <w:rFonts w:asciiTheme="minorHAnsi" w:hAnsiTheme="minorHAnsi"/>
      <w:szCs w:val="21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7979DA"/>
    <w:pPr>
      <w:spacing w:after="100"/>
      <w:ind w:left="1920"/>
    </w:pPr>
    <w:rPr>
      <w:rFonts w:asciiTheme="minorHAnsi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hudebniforum.cz/to-zakladni-o-kytarovych-efektech-6945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g.kytary.com/eshop_cz/velky_v2/na/635445775766000000/d305c57d/64219084/boss-ml-2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kytarovy.chytrak.cz/historie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hrusguitars.com/spanelska-akusticka-kytara/" TargetMode="External"/><Relationship Id="rId20" Type="http://schemas.openxmlformats.org/officeDocument/2006/relationships/hyperlink" Target="https://www.kytary-shop.cz/fotky1336/fotos/_vyr_6951214749_1455715418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www.hudebniny-shop.cz/fotky10976/fotos/_vyr_130025011333.jpg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clarina.cz/data/imgauto/2/0/F310.jp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hyperlink" Target="https://www.umerkura.cz/pictures/original/products/25015609__10-aa-kytarove-kombo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B146-0251-400B-9C65-D4549561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2003</Words>
  <Characters>11824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Lokša</dc:creator>
  <cp:lastModifiedBy>Lucie Mezlíková</cp:lastModifiedBy>
  <cp:revision>2</cp:revision>
  <cp:lastPrinted>2016-05-18T09:12:00Z</cp:lastPrinted>
  <dcterms:created xsi:type="dcterms:W3CDTF">2024-09-10T10:03:00Z</dcterms:created>
  <dcterms:modified xsi:type="dcterms:W3CDTF">2024-09-10T10:03:00Z</dcterms:modified>
</cp:coreProperties>
</file>